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9" w:rsidRPr="00BB694A" w:rsidRDefault="001F2FCE" w:rsidP="00830B43">
      <w:pPr>
        <w:rPr>
          <w:b/>
        </w:rPr>
      </w:pPr>
      <w:r>
        <w:rPr>
          <w:b/>
        </w:rPr>
        <w:t xml:space="preserve">                  </w:t>
      </w:r>
      <w:r>
        <w:rPr>
          <w:noProof/>
        </w:rPr>
        <w:drawing>
          <wp:inline distT="0" distB="0" distL="0" distR="0" wp14:anchorId="6241AC5D" wp14:editId="0C7E4DA5">
            <wp:extent cx="381000" cy="406400"/>
            <wp:effectExtent l="0" t="0" r="0" b="0"/>
            <wp:docPr id="3" name="irc_mi" descr="http://www.niesobski.pl/images/orzel_bez_tl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http://www.niesobski.pl/images/orzel_bez_tla.gif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8C" w:rsidRDefault="001F2FCE" w:rsidP="00AA4151">
      <w:r w:rsidRPr="001F2FCE">
        <w:t>PREZES SĄDU REJONOWEGO</w:t>
      </w:r>
    </w:p>
    <w:p w:rsidR="001F2FCE" w:rsidRPr="001F2FCE" w:rsidRDefault="001F2FCE" w:rsidP="00AA4151">
      <w:r>
        <w:t xml:space="preserve">  w BIELSKU PODLASKIM</w:t>
      </w:r>
    </w:p>
    <w:p w:rsidR="001F2FCE" w:rsidRPr="001F2FCE" w:rsidRDefault="001F2FCE" w:rsidP="00AA4151">
      <w:r w:rsidRPr="001F2FCE">
        <w:t xml:space="preserve">             ul. 3 Maja 7</w:t>
      </w:r>
    </w:p>
    <w:p w:rsidR="001F2FCE" w:rsidRDefault="001F2FCE" w:rsidP="00AA4151">
      <w:r w:rsidRPr="001F2FCE">
        <w:t xml:space="preserve">     17-100 Bielsk Podlaski</w:t>
      </w:r>
    </w:p>
    <w:p w:rsidR="001F2FCE" w:rsidRDefault="00C73890" w:rsidP="00AA4151">
      <w:pPr>
        <w:rPr>
          <w:sz w:val="20"/>
          <w:szCs w:val="20"/>
        </w:rPr>
      </w:pPr>
      <w:r w:rsidRPr="00C73890">
        <w:rPr>
          <w:sz w:val="20"/>
          <w:szCs w:val="20"/>
        </w:rPr>
        <w:t>Tel.</w:t>
      </w:r>
      <w:r>
        <w:rPr>
          <w:sz w:val="20"/>
          <w:szCs w:val="20"/>
        </w:rPr>
        <w:t>:</w:t>
      </w:r>
      <w:r w:rsidRPr="00C73890">
        <w:rPr>
          <w:sz w:val="20"/>
          <w:szCs w:val="20"/>
        </w:rPr>
        <w:t xml:space="preserve"> 85-7312100</w:t>
      </w:r>
      <w:r>
        <w:rPr>
          <w:sz w:val="20"/>
          <w:szCs w:val="20"/>
        </w:rPr>
        <w:t>, fax 85-7312108</w:t>
      </w:r>
    </w:p>
    <w:p w:rsidR="00C73890" w:rsidRPr="00C73890" w:rsidRDefault="00C73890" w:rsidP="00AA4151">
      <w:pPr>
        <w:rPr>
          <w:sz w:val="20"/>
          <w:szCs w:val="20"/>
        </w:rPr>
      </w:pPr>
      <w:r>
        <w:rPr>
          <w:sz w:val="20"/>
          <w:szCs w:val="20"/>
        </w:rPr>
        <w:t>e-mail: oddz.adm@bielsk-podlaski.sr.gov.pl</w:t>
      </w:r>
    </w:p>
    <w:p w:rsidR="001F2FCE" w:rsidRDefault="001F2FCE" w:rsidP="00AA4151"/>
    <w:p w:rsidR="001F2FCE" w:rsidRDefault="001F2FCE" w:rsidP="00AA4151"/>
    <w:p w:rsidR="001F2FCE" w:rsidRPr="001F2FCE" w:rsidRDefault="001F2FCE" w:rsidP="00AA4151"/>
    <w:p w:rsidR="00205057" w:rsidRPr="00BB694A" w:rsidRDefault="00205057" w:rsidP="00452593">
      <w:pPr>
        <w:pStyle w:val="Style1"/>
        <w:kinsoku w:val="0"/>
        <w:autoSpaceDE/>
        <w:adjustRightInd/>
        <w:jc w:val="center"/>
        <w:rPr>
          <w:rStyle w:val="CharacterStyle2"/>
          <w:b/>
          <w:spacing w:val="80"/>
          <w:sz w:val="24"/>
          <w:szCs w:val="24"/>
        </w:rPr>
      </w:pPr>
      <w:r w:rsidRPr="00BB694A">
        <w:rPr>
          <w:rStyle w:val="CharacterStyle2"/>
          <w:b/>
          <w:spacing w:val="80"/>
          <w:sz w:val="24"/>
          <w:szCs w:val="24"/>
        </w:rPr>
        <w:t>OGŁOSZENIE</w:t>
      </w:r>
    </w:p>
    <w:p w:rsidR="00D62288" w:rsidRPr="00BB694A" w:rsidRDefault="00A808C4" w:rsidP="00452593">
      <w:pPr>
        <w:pStyle w:val="Style1"/>
        <w:kinsoku w:val="0"/>
        <w:autoSpaceDE/>
        <w:adjustRightInd/>
        <w:jc w:val="center"/>
        <w:rPr>
          <w:rStyle w:val="CharacterStyle2"/>
          <w:b/>
          <w:sz w:val="24"/>
          <w:szCs w:val="24"/>
        </w:rPr>
      </w:pPr>
      <w:r w:rsidRPr="00BB694A">
        <w:rPr>
          <w:rStyle w:val="CharacterStyle2"/>
          <w:b/>
          <w:sz w:val="24"/>
          <w:szCs w:val="24"/>
        </w:rPr>
        <w:t>z</w:t>
      </w:r>
      <w:r w:rsidR="00AA7CF8" w:rsidRPr="00BB694A">
        <w:rPr>
          <w:rStyle w:val="CharacterStyle2"/>
          <w:b/>
          <w:sz w:val="24"/>
          <w:szCs w:val="24"/>
        </w:rPr>
        <w:t xml:space="preserve"> dnia </w:t>
      </w:r>
      <w:r w:rsidR="005729B0">
        <w:rPr>
          <w:rStyle w:val="CharacterStyle2"/>
          <w:b/>
          <w:sz w:val="24"/>
          <w:szCs w:val="24"/>
        </w:rPr>
        <w:t>27 listopada 2020</w:t>
      </w:r>
      <w:r w:rsidRPr="00BB694A">
        <w:rPr>
          <w:rStyle w:val="CharacterStyle2"/>
          <w:b/>
          <w:sz w:val="24"/>
          <w:szCs w:val="24"/>
        </w:rPr>
        <w:t>r.</w:t>
      </w:r>
    </w:p>
    <w:p w:rsidR="00205057" w:rsidRPr="00BB694A" w:rsidRDefault="00205057" w:rsidP="00205057">
      <w:pPr>
        <w:pStyle w:val="Style1"/>
        <w:kinsoku w:val="0"/>
        <w:autoSpaceDE/>
        <w:adjustRightInd/>
        <w:spacing w:before="180"/>
        <w:jc w:val="center"/>
        <w:rPr>
          <w:rStyle w:val="CharacterStyle2"/>
          <w:b/>
          <w:spacing w:val="-2"/>
          <w:sz w:val="24"/>
          <w:szCs w:val="24"/>
        </w:rPr>
      </w:pPr>
      <w:r w:rsidRPr="00BB694A">
        <w:rPr>
          <w:rStyle w:val="CharacterStyle2"/>
          <w:b/>
          <w:spacing w:val="-7"/>
          <w:sz w:val="24"/>
          <w:szCs w:val="24"/>
        </w:rPr>
        <w:t>o konkursie na stanowisko asystenta sędziego</w:t>
      </w:r>
      <w:r w:rsidRPr="00BB694A">
        <w:rPr>
          <w:rStyle w:val="CharacterStyle2"/>
          <w:b/>
          <w:spacing w:val="-7"/>
          <w:sz w:val="24"/>
          <w:szCs w:val="24"/>
        </w:rPr>
        <w:br/>
      </w:r>
      <w:r w:rsidRPr="00BB694A">
        <w:rPr>
          <w:rStyle w:val="CharacterStyle2"/>
          <w:b/>
          <w:spacing w:val="-2"/>
          <w:sz w:val="24"/>
          <w:szCs w:val="24"/>
        </w:rPr>
        <w:t>w Sądzie Rejonowym w Bielsku Podlaskim</w:t>
      </w:r>
    </w:p>
    <w:p w:rsidR="00465413" w:rsidRPr="00BB694A" w:rsidRDefault="00205057" w:rsidP="00465413">
      <w:pPr>
        <w:pStyle w:val="Style1"/>
        <w:kinsoku w:val="0"/>
        <w:autoSpaceDE/>
        <w:adjustRightInd/>
        <w:spacing w:before="324"/>
        <w:ind w:right="74" w:firstLine="284"/>
        <w:jc w:val="both"/>
        <w:rPr>
          <w:rStyle w:val="CharacterStyle2"/>
          <w:b/>
          <w:spacing w:val="9"/>
          <w:sz w:val="24"/>
          <w:szCs w:val="24"/>
        </w:rPr>
      </w:pPr>
      <w:r w:rsidRPr="00BB694A">
        <w:rPr>
          <w:rStyle w:val="CharacterStyle2"/>
          <w:spacing w:val="5"/>
          <w:sz w:val="24"/>
          <w:szCs w:val="24"/>
        </w:rPr>
        <w:t xml:space="preserve">Prezes Sądu Rejonowego w Bielsku Podlaskim na podstawie art. 155 a § </w:t>
      </w:r>
      <w:r w:rsidR="00CA639F" w:rsidRPr="00BB694A">
        <w:rPr>
          <w:rStyle w:val="CharacterStyle2"/>
          <w:spacing w:val="5"/>
          <w:sz w:val="24"/>
          <w:szCs w:val="24"/>
        </w:rPr>
        <w:t xml:space="preserve">1 ustawy z dnia 27 lipca 2001r. </w:t>
      </w:r>
      <w:r w:rsidRPr="00BB694A">
        <w:rPr>
          <w:rStyle w:val="CharacterStyle2"/>
          <w:spacing w:val="5"/>
          <w:sz w:val="24"/>
          <w:szCs w:val="24"/>
        </w:rPr>
        <w:t>– Prawo o ustroju sądów powszechnych (</w:t>
      </w:r>
      <w:proofErr w:type="spellStart"/>
      <w:r w:rsidRPr="00BB694A">
        <w:rPr>
          <w:rStyle w:val="CharacterStyle2"/>
          <w:spacing w:val="5"/>
          <w:sz w:val="24"/>
          <w:szCs w:val="24"/>
        </w:rPr>
        <w:t>t.j</w:t>
      </w:r>
      <w:proofErr w:type="spellEnd"/>
      <w:r w:rsidRPr="00BB694A">
        <w:rPr>
          <w:rStyle w:val="CharacterStyle2"/>
          <w:spacing w:val="5"/>
          <w:sz w:val="24"/>
          <w:szCs w:val="24"/>
        </w:rPr>
        <w:t>. Dz. U. z 20</w:t>
      </w:r>
      <w:r w:rsidR="005729B0">
        <w:rPr>
          <w:rStyle w:val="CharacterStyle2"/>
          <w:spacing w:val="5"/>
          <w:sz w:val="24"/>
          <w:szCs w:val="24"/>
        </w:rPr>
        <w:t>20</w:t>
      </w:r>
      <w:r w:rsidRPr="00BB694A">
        <w:rPr>
          <w:rStyle w:val="CharacterStyle2"/>
          <w:spacing w:val="5"/>
          <w:sz w:val="24"/>
          <w:szCs w:val="24"/>
        </w:rPr>
        <w:t xml:space="preserve">r. poz. </w:t>
      </w:r>
      <w:r w:rsidR="005729B0">
        <w:rPr>
          <w:rStyle w:val="CharacterStyle2"/>
          <w:spacing w:val="5"/>
          <w:sz w:val="24"/>
          <w:szCs w:val="24"/>
        </w:rPr>
        <w:t>2072</w:t>
      </w:r>
      <w:r w:rsidRPr="00BB694A">
        <w:rPr>
          <w:rStyle w:val="CharacterStyle2"/>
          <w:spacing w:val="5"/>
          <w:sz w:val="24"/>
          <w:szCs w:val="24"/>
        </w:rPr>
        <w:t xml:space="preserve">) </w:t>
      </w:r>
      <w:r w:rsidRPr="00BB694A">
        <w:rPr>
          <w:rStyle w:val="CharacterStyle2"/>
          <w:b/>
          <w:spacing w:val="5"/>
          <w:sz w:val="24"/>
          <w:szCs w:val="24"/>
        </w:rPr>
        <w:t>ogłasza konkurs na</w:t>
      </w:r>
      <w:r w:rsidRPr="00BB694A">
        <w:rPr>
          <w:rStyle w:val="CharacterStyle2"/>
          <w:spacing w:val="5"/>
          <w:sz w:val="24"/>
          <w:szCs w:val="24"/>
        </w:rPr>
        <w:t xml:space="preserve"> </w:t>
      </w:r>
      <w:r w:rsidRPr="00BB694A">
        <w:rPr>
          <w:rStyle w:val="CharacterStyle2"/>
          <w:b/>
          <w:spacing w:val="5"/>
          <w:sz w:val="24"/>
          <w:szCs w:val="24"/>
        </w:rPr>
        <w:t xml:space="preserve">stanowisko </w:t>
      </w:r>
      <w:r w:rsidRPr="00BB694A">
        <w:rPr>
          <w:rStyle w:val="CharacterStyle2"/>
          <w:b/>
          <w:spacing w:val="9"/>
          <w:sz w:val="24"/>
          <w:szCs w:val="24"/>
        </w:rPr>
        <w:t>asystenta sędziego</w:t>
      </w:r>
      <w:r w:rsidRPr="00BB694A">
        <w:rPr>
          <w:rStyle w:val="CharacterStyle2"/>
          <w:spacing w:val="9"/>
          <w:sz w:val="24"/>
          <w:szCs w:val="24"/>
        </w:rPr>
        <w:t xml:space="preserve"> </w:t>
      </w:r>
    </w:p>
    <w:p w:rsidR="00205057" w:rsidRPr="00D75E51" w:rsidRDefault="002E1247" w:rsidP="00C73890">
      <w:pPr>
        <w:pStyle w:val="Style1"/>
        <w:numPr>
          <w:ilvl w:val="0"/>
          <w:numId w:val="29"/>
        </w:numPr>
        <w:kinsoku w:val="0"/>
        <w:autoSpaceDE/>
        <w:adjustRightInd/>
        <w:spacing w:before="324"/>
        <w:ind w:left="0" w:right="72" w:firstLine="0"/>
        <w:jc w:val="both"/>
        <w:rPr>
          <w:rStyle w:val="CharacterStyle2"/>
          <w:spacing w:val="6"/>
          <w:sz w:val="24"/>
          <w:szCs w:val="24"/>
        </w:rPr>
      </w:pPr>
      <w:r w:rsidRPr="00BB694A">
        <w:rPr>
          <w:rStyle w:val="CharacterStyle2"/>
          <w:b/>
          <w:spacing w:val="9"/>
          <w:sz w:val="24"/>
          <w:szCs w:val="24"/>
        </w:rPr>
        <w:t>Nazwa i adres s</w:t>
      </w:r>
      <w:r w:rsidR="00DA32FE" w:rsidRPr="00BB694A">
        <w:rPr>
          <w:rStyle w:val="CharacterStyle2"/>
          <w:b/>
          <w:spacing w:val="9"/>
          <w:sz w:val="24"/>
          <w:szCs w:val="24"/>
        </w:rPr>
        <w:t xml:space="preserve">ądu: </w:t>
      </w:r>
      <w:r w:rsidR="00205057" w:rsidRPr="00BB694A">
        <w:rPr>
          <w:rStyle w:val="CharacterStyle2"/>
          <w:b/>
          <w:spacing w:val="9"/>
          <w:sz w:val="24"/>
          <w:szCs w:val="24"/>
        </w:rPr>
        <w:t xml:space="preserve">Sąd Rejonowy w Bielsku Podlaskim, </w:t>
      </w:r>
      <w:r w:rsidR="00390459" w:rsidRPr="00BB694A">
        <w:rPr>
          <w:rStyle w:val="CharacterStyle2"/>
          <w:b/>
          <w:spacing w:val="9"/>
          <w:sz w:val="24"/>
          <w:szCs w:val="24"/>
        </w:rPr>
        <w:br/>
      </w:r>
      <w:r w:rsidR="006D1F7E">
        <w:rPr>
          <w:rStyle w:val="CharacterStyle2"/>
          <w:b/>
          <w:spacing w:val="9"/>
          <w:sz w:val="24"/>
          <w:szCs w:val="24"/>
        </w:rPr>
        <w:t xml:space="preserve">         </w:t>
      </w:r>
      <w:r w:rsidR="00205057" w:rsidRPr="00D75E51">
        <w:rPr>
          <w:rStyle w:val="CharacterStyle2"/>
          <w:b/>
          <w:spacing w:val="9"/>
          <w:sz w:val="24"/>
          <w:szCs w:val="24"/>
        </w:rPr>
        <w:t>17-100 Bielsk Podlaski, ul. 3 Maja 7</w:t>
      </w:r>
    </w:p>
    <w:p w:rsidR="006D1F7E" w:rsidRPr="00C73890" w:rsidRDefault="00E45EAC" w:rsidP="00C73890">
      <w:pPr>
        <w:pStyle w:val="Style1"/>
        <w:numPr>
          <w:ilvl w:val="0"/>
          <w:numId w:val="29"/>
        </w:numPr>
        <w:kinsoku w:val="0"/>
        <w:autoSpaceDE/>
        <w:adjustRightInd/>
        <w:spacing w:before="324"/>
        <w:ind w:left="0" w:right="72" w:firstLine="0"/>
        <w:jc w:val="both"/>
        <w:rPr>
          <w:rStyle w:val="CharacterStyle2"/>
          <w:spacing w:val="6"/>
          <w:sz w:val="24"/>
          <w:szCs w:val="24"/>
        </w:rPr>
      </w:pPr>
      <w:r w:rsidRPr="00BB694A">
        <w:rPr>
          <w:rStyle w:val="CharacterStyle2"/>
          <w:b/>
          <w:spacing w:val="9"/>
          <w:sz w:val="24"/>
          <w:szCs w:val="24"/>
        </w:rPr>
        <w:t>Oz</w:t>
      </w:r>
      <w:r w:rsidR="00205057" w:rsidRPr="00BB694A">
        <w:rPr>
          <w:rStyle w:val="CharacterStyle2"/>
          <w:b/>
          <w:spacing w:val="9"/>
          <w:sz w:val="24"/>
          <w:szCs w:val="24"/>
        </w:rPr>
        <w:t>naczenie konkursu:</w:t>
      </w:r>
      <w:r w:rsidR="00205057" w:rsidRPr="00BB694A">
        <w:rPr>
          <w:rStyle w:val="CharacterStyle2"/>
          <w:spacing w:val="9"/>
          <w:sz w:val="24"/>
          <w:szCs w:val="24"/>
        </w:rPr>
        <w:t xml:space="preserve"> </w:t>
      </w:r>
      <w:r w:rsidR="00205057" w:rsidRPr="00BB694A">
        <w:rPr>
          <w:rStyle w:val="CharacterStyle2"/>
          <w:b/>
          <w:spacing w:val="9"/>
          <w:sz w:val="24"/>
          <w:szCs w:val="24"/>
        </w:rPr>
        <w:t>A-110-</w:t>
      </w:r>
      <w:r w:rsidR="005729B0">
        <w:rPr>
          <w:rStyle w:val="CharacterStyle2"/>
          <w:b/>
          <w:spacing w:val="9"/>
          <w:sz w:val="24"/>
          <w:szCs w:val="24"/>
        </w:rPr>
        <w:t>4</w:t>
      </w:r>
      <w:r w:rsidR="00205057" w:rsidRPr="00BB694A">
        <w:rPr>
          <w:rStyle w:val="CharacterStyle2"/>
          <w:b/>
          <w:spacing w:val="9"/>
          <w:sz w:val="24"/>
          <w:szCs w:val="24"/>
        </w:rPr>
        <w:t>/</w:t>
      </w:r>
      <w:r w:rsidR="005729B0">
        <w:rPr>
          <w:rStyle w:val="CharacterStyle2"/>
          <w:b/>
          <w:spacing w:val="9"/>
          <w:sz w:val="24"/>
          <w:szCs w:val="24"/>
        </w:rPr>
        <w:t>20</w:t>
      </w:r>
    </w:p>
    <w:p w:rsidR="005729B0" w:rsidRPr="00C73890" w:rsidRDefault="00E45EAC" w:rsidP="00C73890">
      <w:pPr>
        <w:pStyle w:val="Style1"/>
        <w:numPr>
          <w:ilvl w:val="0"/>
          <w:numId w:val="29"/>
        </w:numPr>
        <w:kinsoku w:val="0"/>
        <w:autoSpaceDE/>
        <w:adjustRightInd/>
        <w:ind w:left="0" w:right="72" w:firstLine="0"/>
        <w:jc w:val="both"/>
        <w:rPr>
          <w:rStyle w:val="CharacterStyle2"/>
          <w:spacing w:val="6"/>
          <w:sz w:val="24"/>
          <w:szCs w:val="24"/>
        </w:rPr>
      </w:pPr>
      <w:r w:rsidRPr="00BB694A">
        <w:rPr>
          <w:rStyle w:val="CharacterStyle2"/>
          <w:b/>
          <w:spacing w:val="6"/>
          <w:sz w:val="24"/>
          <w:szCs w:val="24"/>
        </w:rPr>
        <w:t>L</w:t>
      </w:r>
      <w:r w:rsidR="00205057" w:rsidRPr="00BB694A">
        <w:rPr>
          <w:rStyle w:val="CharacterStyle2"/>
          <w:b/>
          <w:spacing w:val="6"/>
          <w:sz w:val="24"/>
          <w:szCs w:val="24"/>
        </w:rPr>
        <w:t>iczba wolnych stanowisk asystenta sędziego</w:t>
      </w:r>
      <w:r w:rsidR="00205057" w:rsidRPr="00BB694A">
        <w:rPr>
          <w:rStyle w:val="CharacterStyle2"/>
          <w:spacing w:val="6"/>
          <w:sz w:val="24"/>
          <w:szCs w:val="24"/>
        </w:rPr>
        <w:t xml:space="preserve">: </w:t>
      </w:r>
      <w:r w:rsidR="005729B0">
        <w:rPr>
          <w:rStyle w:val="CharacterStyle2"/>
          <w:b/>
          <w:spacing w:val="6"/>
          <w:sz w:val="24"/>
          <w:szCs w:val="24"/>
        </w:rPr>
        <w:t>0</w:t>
      </w:r>
      <w:r w:rsidR="00AD1E2B">
        <w:rPr>
          <w:rStyle w:val="CharacterStyle2"/>
          <w:b/>
          <w:spacing w:val="6"/>
          <w:sz w:val="24"/>
          <w:szCs w:val="24"/>
        </w:rPr>
        <w:t>,5</w:t>
      </w:r>
      <w:r w:rsidR="005F479E">
        <w:rPr>
          <w:rStyle w:val="CharacterStyle2"/>
          <w:b/>
          <w:spacing w:val="6"/>
          <w:sz w:val="24"/>
          <w:szCs w:val="24"/>
        </w:rPr>
        <w:t xml:space="preserve"> etat</w:t>
      </w:r>
      <w:r w:rsidR="00AD1E2B">
        <w:rPr>
          <w:rStyle w:val="CharacterStyle2"/>
          <w:b/>
          <w:spacing w:val="6"/>
          <w:sz w:val="24"/>
          <w:szCs w:val="24"/>
        </w:rPr>
        <w:t xml:space="preserve">u </w:t>
      </w:r>
    </w:p>
    <w:p w:rsidR="00C42063" w:rsidRPr="00C42063" w:rsidRDefault="00732AFA" w:rsidP="00C73890">
      <w:pPr>
        <w:pStyle w:val="Style1"/>
        <w:numPr>
          <w:ilvl w:val="0"/>
          <w:numId w:val="29"/>
        </w:numPr>
        <w:kinsoku w:val="0"/>
        <w:autoSpaceDE/>
        <w:adjustRightInd/>
        <w:ind w:left="0" w:right="72" w:firstLine="0"/>
        <w:jc w:val="both"/>
        <w:rPr>
          <w:rStyle w:val="CharacterStyle2"/>
          <w:spacing w:val="6"/>
          <w:sz w:val="24"/>
          <w:szCs w:val="24"/>
        </w:rPr>
      </w:pPr>
      <w:r>
        <w:rPr>
          <w:rStyle w:val="CharacterStyle2"/>
          <w:b/>
          <w:spacing w:val="6"/>
          <w:sz w:val="24"/>
          <w:szCs w:val="24"/>
        </w:rPr>
        <w:t>T</w:t>
      </w:r>
      <w:r w:rsidR="00205057" w:rsidRPr="00BB694A">
        <w:rPr>
          <w:rStyle w:val="CharacterStyle2"/>
          <w:b/>
          <w:spacing w:val="6"/>
          <w:sz w:val="24"/>
          <w:szCs w:val="24"/>
        </w:rPr>
        <w:t>ermin konkursu:</w:t>
      </w:r>
    </w:p>
    <w:p w:rsidR="00C42063" w:rsidRPr="00A41146" w:rsidRDefault="00A41146" w:rsidP="00A41146">
      <w:pPr>
        <w:pStyle w:val="Style1"/>
        <w:kinsoku w:val="0"/>
        <w:autoSpaceDE/>
        <w:adjustRightInd/>
        <w:ind w:left="630" w:right="72"/>
        <w:jc w:val="both"/>
        <w:rPr>
          <w:rStyle w:val="CharacterStyle2"/>
          <w:spacing w:val="6"/>
          <w:sz w:val="24"/>
          <w:szCs w:val="24"/>
        </w:rPr>
      </w:pPr>
      <w:r>
        <w:rPr>
          <w:rStyle w:val="CharacterStyle2"/>
          <w:b/>
          <w:spacing w:val="6"/>
          <w:sz w:val="24"/>
          <w:szCs w:val="24"/>
        </w:rPr>
        <w:t xml:space="preserve">- </w:t>
      </w:r>
      <w:r w:rsidR="00C42063" w:rsidRPr="00C42063">
        <w:rPr>
          <w:rStyle w:val="CharacterStyle2"/>
          <w:b/>
          <w:spacing w:val="6"/>
          <w:sz w:val="24"/>
          <w:szCs w:val="24"/>
        </w:rPr>
        <w:t>drugi etap konkursu</w:t>
      </w:r>
      <w:r w:rsidR="00C42063">
        <w:rPr>
          <w:rStyle w:val="CharacterStyle2"/>
          <w:spacing w:val="6"/>
          <w:sz w:val="24"/>
          <w:szCs w:val="24"/>
        </w:rPr>
        <w:t xml:space="preserve"> </w:t>
      </w:r>
      <w:r w:rsidR="00C42063" w:rsidRPr="00A41146">
        <w:rPr>
          <w:rStyle w:val="CharacterStyle2"/>
          <w:spacing w:val="6"/>
          <w:sz w:val="24"/>
          <w:szCs w:val="24"/>
        </w:rPr>
        <w:t>(test)  będzie przeprowadzo</w:t>
      </w:r>
      <w:r w:rsidR="009836F6" w:rsidRPr="00A41146">
        <w:rPr>
          <w:rStyle w:val="CharacterStyle2"/>
          <w:spacing w:val="6"/>
          <w:sz w:val="24"/>
          <w:szCs w:val="24"/>
        </w:rPr>
        <w:t>ny</w:t>
      </w:r>
      <w:r w:rsidR="00C42063" w:rsidRPr="00A41146">
        <w:rPr>
          <w:rStyle w:val="CharacterStyle2"/>
          <w:spacing w:val="6"/>
          <w:sz w:val="24"/>
          <w:szCs w:val="24"/>
        </w:rPr>
        <w:t xml:space="preserve"> w dniu 18 stycznia 2021 roku</w:t>
      </w:r>
      <w:r w:rsidR="009836F6" w:rsidRPr="00A41146">
        <w:rPr>
          <w:rStyle w:val="CharacterStyle2"/>
          <w:spacing w:val="6"/>
          <w:sz w:val="24"/>
          <w:szCs w:val="24"/>
        </w:rPr>
        <w:t xml:space="preserve"> </w:t>
      </w:r>
      <w:r w:rsidR="00C42063" w:rsidRPr="00A41146">
        <w:rPr>
          <w:rStyle w:val="CharacterStyle2"/>
          <w:spacing w:val="6"/>
          <w:sz w:val="24"/>
          <w:szCs w:val="24"/>
        </w:rPr>
        <w:t xml:space="preserve"> o godz. </w:t>
      </w:r>
      <w:r>
        <w:rPr>
          <w:rStyle w:val="CharacterStyle2"/>
          <w:spacing w:val="6"/>
          <w:sz w:val="24"/>
          <w:szCs w:val="24"/>
        </w:rPr>
        <w:t>9</w:t>
      </w:r>
      <w:bookmarkStart w:id="0" w:name="_GoBack"/>
      <w:bookmarkEnd w:id="0"/>
      <w:r w:rsidR="00C42063" w:rsidRPr="00A41146">
        <w:rPr>
          <w:rStyle w:val="CharacterStyle2"/>
          <w:spacing w:val="6"/>
          <w:sz w:val="24"/>
          <w:szCs w:val="24"/>
        </w:rPr>
        <w:t xml:space="preserve">,00 </w:t>
      </w:r>
      <w:r w:rsidR="009836F6" w:rsidRPr="00A41146">
        <w:rPr>
          <w:rStyle w:val="CharacterStyle2"/>
          <w:spacing w:val="6"/>
          <w:sz w:val="24"/>
          <w:szCs w:val="24"/>
        </w:rPr>
        <w:t>w siedzibie Sądu Rejonowego w Bielsku Podlaskim</w:t>
      </w:r>
      <w:r w:rsidR="00C42063" w:rsidRPr="00A41146">
        <w:rPr>
          <w:rStyle w:val="CharacterStyle2"/>
          <w:spacing w:val="6"/>
          <w:sz w:val="24"/>
          <w:szCs w:val="24"/>
        </w:rPr>
        <w:t xml:space="preserve"> ul. 3 Maja 7,</w:t>
      </w:r>
      <w:r w:rsidR="009836F6" w:rsidRPr="00A41146">
        <w:rPr>
          <w:rStyle w:val="CharacterStyle2"/>
          <w:spacing w:val="6"/>
          <w:sz w:val="24"/>
          <w:szCs w:val="24"/>
        </w:rPr>
        <w:t xml:space="preserve"> na zasadach określonych w rozporządzeniu Ministra Sprawiedliwości z dn</w:t>
      </w:r>
      <w:r w:rsidR="0027724E" w:rsidRPr="00A41146">
        <w:rPr>
          <w:rStyle w:val="CharacterStyle2"/>
          <w:spacing w:val="6"/>
          <w:sz w:val="24"/>
          <w:szCs w:val="24"/>
        </w:rPr>
        <w:t>ia 14 października 2013 r. w sp</w:t>
      </w:r>
      <w:r w:rsidR="009836F6" w:rsidRPr="00A41146">
        <w:rPr>
          <w:rStyle w:val="CharacterStyle2"/>
          <w:spacing w:val="6"/>
          <w:sz w:val="24"/>
          <w:szCs w:val="24"/>
        </w:rPr>
        <w:t xml:space="preserve">rawie przeprowadzania </w:t>
      </w:r>
      <w:r w:rsidR="0027724E" w:rsidRPr="00A41146">
        <w:rPr>
          <w:rStyle w:val="CharacterStyle2"/>
          <w:spacing w:val="6"/>
          <w:sz w:val="24"/>
          <w:szCs w:val="24"/>
        </w:rPr>
        <w:t>konkursu na stanowisko asystenta sędziego (Dz. U. z 2013r. poz. 1228)</w:t>
      </w:r>
    </w:p>
    <w:p w:rsidR="00A41146" w:rsidRPr="00A41146" w:rsidRDefault="00A41146" w:rsidP="00A41146">
      <w:pPr>
        <w:pStyle w:val="Style1"/>
        <w:kinsoku w:val="0"/>
        <w:autoSpaceDE/>
        <w:adjustRightInd/>
        <w:ind w:right="72"/>
        <w:jc w:val="both"/>
        <w:rPr>
          <w:rStyle w:val="CharacterStyle2"/>
          <w:spacing w:val="6"/>
          <w:sz w:val="24"/>
          <w:szCs w:val="24"/>
        </w:rPr>
      </w:pPr>
      <w:r>
        <w:rPr>
          <w:rStyle w:val="CharacterStyle2"/>
          <w:b/>
          <w:spacing w:val="6"/>
          <w:sz w:val="24"/>
          <w:szCs w:val="24"/>
        </w:rPr>
        <w:t xml:space="preserve">         - </w:t>
      </w:r>
      <w:r w:rsidR="00C42063">
        <w:rPr>
          <w:rStyle w:val="CharacterStyle2"/>
          <w:b/>
          <w:spacing w:val="6"/>
          <w:sz w:val="24"/>
          <w:szCs w:val="24"/>
        </w:rPr>
        <w:t xml:space="preserve">trzeci etap konkursu </w:t>
      </w:r>
      <w:r w:rsidR="00C42063" w:rsidRPr="00A41146">
        <w:rPr>
          <w:rStyle w:val="CharacterStyle2"/>
          <w:spacing w:val="6"/>
          <w:sz w:val="24"/>
          <w:szCs w:val="24"/>
        </w:rPr>
        <w:t xml:space="preserve">(rozmowa kwalifikacyjna)  - termin zostanie ustalony </w:t>
      </w:r>
    </w:p>
    <w:p w:rsidR="00205057" w:rsidRPr="00A41146" w:rsidRDefault="00A41146" w:rsidP="00A41146">
      <w:pPr>
        <w:pStyle w:val="Style1"/>
        <w:kinsoku w:val="0"/>
        <w:autoSpaceDE/>
        <w:adjustRightInd/>
        <w:ind w:right="72"/>
        <w:jc w:val="both"/>
        <w:rPr>
          <w:rStyle w:val="CharacterStyle2"/>
          <w:spacing w:val="6"/>
          <w:sz w:val="24"/>
          <w:szCs w:val="24"/>
        </w:rPr>
      </w:pPr>
      <w:r w:rsidRPr="00A41146">
        <w:rPr>
          <w:rStyle w:val="CharacterStyle2"/>
          <w:spacing w:val="6"/>
          <w:sz w:val="24"/>
          <w:szCs w:val="24"/>
        </w:rPr>
        <w:t xml:space="preserve">           </w:t>
      </w:r>
      <w:r w:rsidR="00C42063" w:rsidRPr="00A41146">
        <w:rPr>
          <w:rStyle w:val="CharacterStyle2"/>
          <w:spacing w:val="6"/>
          <w:sz w:val="24"/>
          <w:szCs w:val="24"/>
        </w:rPr>
        <w:t>po ogłoszeniu  wyników II etapu</w:t>
      </w:r>
      <w:r w:rsidR="0027724E" w:rsidRPr="00A41146">
        <w:rPr>
          <w:rStyle w:val="CharacterStyle2"/>
          <w:spacing w:val="6"/>
          <w:sz w:val="24"/>
          <w:szCs w:val="24"/>
        </w:rPr>
        <w:t>.</w:t>
      </w:r>
    </w:p>
    <w:p w:rsidR="00205057" w:rsidRPr="00BB694A" w:rsidRDefault="00A41146" w:rsidP="00994357">
      <w:pPr>
        <w:pStyle w:val="Style1"/>
        <w:kinsoku w:val="0"/>
        <w:autoSpaceDE/>
        <w:adjustRightInd/>
        <w:spacing w:before="324"/>
        <w:ind w:right="72"/>
        <w:jc w:val="both"/>
        <w:rPr>
          <w:rStyle w:val="CharacterStyle2"/>
          <w:spacing w:val="4"/>
          <w:sz w:val="24"/>
          <w:szCs w:val="24"/>
        </w:rPr>
      </w:pPr>
      <w:r>
        <w:rPr>
          <w:rStyle w:val="CharacterStyle2"/>
          <w:b/>
          <w:spacing w:val="5"/>
          <w:sz w:val="24"/>
          <w:szCs w:val="24"/>
        </w:rPr>
        <w:t>I</w:t>
      </w:r>
      <w:r w:rsidR="00205057" w:rsidRPr="00BB694A">
        <w:rPr>
          <w:rStyle w:val="CharacterStyle2"/>
          <w:b/>
          <w:spacing w:val="5"/>
          <w:sz w:val="24"/>
          <w:szCs w:val="24"/>
        </w:rPr>
        <w:t>.</w:t>
      </w:r>
      <w:r w:rsidR="00E04B80" w:rsidRPr="00BB694A">
        <w:rPr>
          <w:rStyle w:val="CharacterStyle2"/>
          <w:b/>
          <w:spacing w:val="5"/>
          <w:sz w:val="24"/>
          <w:szCs w:val="24"/>
        </w:rPr>
        <w:t xml:space="preserve"> </w:t>
      </w:r>
      <w:r w:rsidR="00144D56" w:rsidRPr="00BB694A">
        <w:rPr>
          <w:rStyle w:val="CharacterStyle2"/>
          <w:b/>
          <w:spacing w:val="5"/>
          <w:sz w:val="24"/>
          <w:szCs w:val="24"/>
        </w:rPr>
        <w:t>Wymagania niezbędne dot. kan</w:t>
      </w:r>
      <w:r w:rsidR="00E04B80" w:rsidRPr="00BB694A">
        <w:rPr>
          <w:rStyle w:val="CharacterStyle2"/>
          <w:b/>
          <w:spacing w:val="5"/>
          <w:sz w:val="24"/>
          <w:szCs w:val="24"/>
        </w:rPr>
        <w:t xml:space="preserve">dydatów na stanowisko asystenta </w:t>
      </w:r>
      <w:r w:rsidR="00144D56" w:rsidRPr="00BB694A">
        <w:rPr>
          <w:rStyle w:val="CharacterStyle2"/>
          <w:b/>
          <w:spacing w:val="5"/>
          <w:sz w:val="24"/>
          <w:szCs w:val="24"/>
        </w:rPr>
        <w:t xml:space="preserve">sędziego zostały określone w </w:t>
      </w:r>
      <w:r w:rsidR="00205057" w:rsidRPr="00BB694A">
        <w:rPr>
          <w:rStyle w:val="CharacterStyle2"/>
          <w:spacing w:val="6"/>
          <w:sz w:val="24"/>
          <w:szCs w:val="24"/>
        </w:rPr>
        <w:t xml:space="preserve"> art. 155 § 2 ustawy z dnia 27 lipca 2001 r. - Prawo o ustroju sądów </w:t>
      </w:r>
      <w:r w:rsidR="00205057" w:rsidRPr="00BB694A">
        <w:rPr>
          <w:rStyle w:val="CharacterStyle2"/>
          <w:spacing w:val="4"/>
          <w:sz w:val="24"/>
          <w:szCs w:val="24"/>
        </w:rPr>
        <w:t>powszechnych (</w:t>
      </w:r>
      <w:proofErr w:type="spellStart"/>
      <w:r w:rsidR="00FA4317" w:rsidRPr="00BB694A">
        <w:rPr>
          <w:rStyle w:val="CharacterStyle2"/>
          <w:spacing w:val="4"/>
          <w:sz w:val="24"/>
          <w:szCs w:val="24"/>
        </w:rPr>
        <w:t>t.j</w:t>
      </w:r>
      <w:proofErr w:type="spellEnd"/>
      <w:r w:rsidR="00FA4317" w:rsidRPr="00BB694A">
        <w:rPr>
          <w:rStyle w:val="CharacterStyle2"/>
          <w:spacing w:val="4"/>
          <w:sz w:val="24"/>
          <w:szCs w:val="24"/>
        </w:rPr>
        <w:t xml:space="preserve">. </w:t>
      </w:r>
      <w:r w:rsidR="00205057" w:rsidRPr="00BB694A">
        <w:rPr>
          <w:rStyle w:val="CharacterStyle2"/>
          <w:spacing w:val="4"/>
          <w:sz w:val="24"/>
          <w:szCs w:val="24"/>
        </w:rPr>
        <w:t>Dz. U</w:t>
      </w:r>
      <w:r w:rsidR="00144D56" w:rsidRPr="00BB694A">
        <w:rPr>
          <w:rStyle w:val="CharacterStyle2"/>
          <w:spacing w:val="4"/>
          <w:sz w:val="24"/>
          <w:szCs w:val="24"/>
        </w:rPr>
        <w:t xml:space="preserve">. </w:t>
      </w:r>
      <w:r w:rsidR="00FA4317" w:rsidRPr="00BB694A">
        <w:rPr>
          <w:rStyle w:val="CharacterStyle2"/>
          <w:spacing w:val="4"/>
          <w:sz w:val="24"/>
          <w:szCs w:val="24"/>
        </w:rPr>
        <w:t>z 20</w:t>
      </w:r>
      <w:r w:rsidR="005729B0">
        <w:rPr>
          <w:rStyle w:val="CharacterStyle2"/>
          <w:spacing w:val="4"/>
          <w:sz w:val="24"/>
          <w:szCs w:val="24"/>
        </w:rPr>
        <w:t>20</w:t>
      </w:r>
      <w:r w:rsidR="00FA4317" w:rsidRPr="00BB694A">
        <w:rPr>
          <w:rStyle w:val="CharacterStyle2"/>
          <w:spacing w:val="4"/>
          <w:sz w:val="24"/>
          <w:szCs w:val="24"/>
        </w:rPr>
        <w:t xml:space="preserve"> r.</w:t>
      </w:r>
      <w:r w:rsidR="00144D56" w:rsidRPr="00BB694A">
        <w:rPr>
          <w:rStyle w:val="CharacterStyle2"/>
          <w:spacing w:val="4"/>
          <w:sz w:val="24"/>
          <w:szCs w:val="24"/>
        </w:rPr>
        <w:t xml:space="preserve"> poz. </w:t>
      </w:r>
      <w:r w:rsidR="004875D6">
        <w:rPr>
          <w:rStyle w:val="CharacterStyle2"/>
          <w:spacing w:val="4"/>
          <w:sz w:val="24"/>
          <w:szCs w:val="24"/>
        </w:rPr>
        <w:t>20</w:t>
      </w:r>
      <w:r w:rsidR="005729B0">
        <w:rPr>
          <w:rStyle w:val="CharacterStyle2"/>
          <w:spacing w:val="4"/>
          <w:sz w:val="24"/>
          <w:szCs w:val="24"/>
        </w:rPr>
        <w:t>72</w:t>
      </w:r>
      <w:r w:rsidR="00144D56" w:rsidRPr="00BB694A">
        <w:rPr>
          <w:rStyle w:val="CharacterStyle2"/>
          <w:spacing w:val="4"/>
          <w:sz w:val="24"/>
          <w:szCs w:val="24"/>
        </w:rPr>
        <w:t>).</w:t>
      </w:r>
      <w:r w:rsidR="00CA639F" w:rsidRPr="00BB694A">
        <w:rPr>
          <w:rStyle w:val="CharacterStyle2"/>
          <w:spacing w:val="4"/>
          <w:sz w:val="24"/>
          <w:szCs w:val="24"/>
        </w:rPr>
        <w:t xml:space="preserve"> </w:t>
      </w:r>
      <w:r w:rsidR="00144D56" w:rsidRPr="00BB694A">
        <w:rPr>
          <w:rStyle w:val="CharacterStyle2"/>
          <w:spacing w:val="4"/>
          <w:sz w:val="24"/>
          <w:szCs w:val="24"/>
        </w:rPr>
        <w:t>N</w:t>
      </w:r>
      <w:r w:rsidR="00205057" w:rsidRPr="00BB694A">
        <w:rPr>
          <w:rStyle w:val="CharacterStyle2"/>
          <w:spacing w:val="4"/>
          <w:sz w:val="24"/>
          <w:szCs w:val="24"/>
        </w:rPr>
        <w:t>a stanowisku asystenta sędzie</w:t>
      </w:r>
      <w:r w:rsidR="00205057" w:rsidRPr="00BB694A">
        <w:rPr>
          <w:rStyle w:val="CharacterStyle2"/>
          <w:spacing w:val="-6"/>
          <w:sz w:val="24"/>
          <w:szCs w:val="24"/>
        </w:rPr>
        <w:t>g</w:t>
      </w:r>
      <w:r w:rsidR="00205057" w:rsidRPr="00BB694A">
        <w:rPr>
          <w:rStyle w:val="CharacterStyle2"/>
          <w:spacing w:val="4"/>
          <w:sz w:val="24"/>
          <w:szCs w:val="24"/>
        </w:rPr>
        <w:t>o może być zatrudniony ten kto:</w:t>
      </w:r>
    </w:p>
    <w:p w:rsidR="00205057" w:rsidRPr="00BB694A" w:rsidRDefault="00205057" w:rsidP="00994357">
      <w:pPr>
        <w:pStyle w:val="Style2"/>
        <w:numPr>
          <w:ilvl w:val="0"/>
          <w:numId w:val="24"/>
        </w:numPr>
        <w:tabs>
          <w:tab w:val="num" w:pos="-142"/>
        </w:tabs>
        <w:kinsoku w:val="0"/>
        <w:autoSpaceDE/>
        <w:spacing w:before="216"/>
        <w:ind w:left="284" w:firstLine="0"/>
        <w:jc w:val="both"/>
        <w:rPr>
          <w:rStyle w:val="CharacterStyle1"/>
          <w:spacing w:val="4"/>
        </w:rPr>
      </w:pPr>
      <w:r w:rsidRPr="00BB694A">
        <w:rPr>
          <w:rStyle w:val="CharacterStyle1"/>
          <w:spacing w:val="4"/>
        </w:rPr>
        <w:t>jest obywatelem Rzeczypospolitej Polskiej i korzysta z pełni praw cywilnych i obywatelskich</w:t>
      </w:r>
    </w:p>
    <w:p w:rsidR="00205057" w:rsidRPr="00BB694A" w:rsidRDefault="00205057" w:rsidP="00994357">
      <w:pPr>
        <w:pStyle w:val="Style2"/>
        <w:numPr>
          <w:ilvl w:val="0"/>
          <w:numId w:val="24"/>
        </w:numPr>
        <w:tabs>
          <w:tab w:val="num" w:pos="-142"/>
          <w:tab w:val="num" w:pos="720"/>
        </w:tabs>
        <w:kinsoku w:val="0"/>
        <w:autoSpaceDE/>
        <w:spacing w:line="194" w:lineRule="auto"/>
        <w:ind w:left="284" w:right="0" w:firstLine="0"/>
        <w:jc w:val="both"/>
        <w:rPr>
          <w:rStyle w:val="CharacterStyle1"/>
          <w:spacing w:val="6"/>
        </w:rPr>
      </w:pPr>
      <w:r w:rsidRPr="00BB694A">
        <w:rPr>
          <w:rStyle w:val="CharacterStyle1"/>
          <w:spacing w:val="6"/>
        </w:rPr>
        <w:t>jest nieskazitelnego charakteru</w:t>
      </w:r>
    </w:p>
    <w:p w:rsidR="00205057" w:rsidRPr="00BB694A" w:rsidRDefault="00205057" w:rsidP="00994357">
      <w:pPr>
        <w:pStyle w:val="Style2"/>
        <w:numPr>
          <w:ilvl w:val="0"/>
          <w:numId w:val="24"/>
        </w:numPr>
        <w:tabs>
          <w:tab w:val="num" w:pos="-142"/>
          <w:tab w:val="num" w:pos="720"/>
        </w:tabs>
        <w:kinsoku w:val="0"/>
        <w:autoSpaceDE/>
        <w:ind w:left="284" w:firstLine="0"/>
        <w:jc w:val="both"/>
        <w:rPr>
          <w:rStyle w:val="CharacterStyle1"/>
          <w:spacing w:val="4"/>
        </w:rPr>
      </w:pPr>
      <w:r w:rsidRPr="00BB694A">
        <w:rPr>
          <w:rStyle w:val="CharacterStyle1"/>
          <w:spacing w:val="5"/>
        </w:rPr>
        <w:t xml:space="preserve">ukończył wyższe studia prawnicze w Polsce i uzyskał tytuł magistra lub zagraniczne </w:t>
      </w:r>
      <w:r w:rsidRPr="00BB694A">
        <w:rPr>
          <w:rStyle w:val="CharacterStyle1"/>
          <w:spacing w:val="4"/>
        </w:rPr>
        <w:t>uznane w Polsce</w:t>
      </w:r>
    </w:p>
    <w:p w:rsidR="00144D56" w:rsidRPr="00BB694A" w:rsidRDefault="00144D56" w:rsidP="00834759">
      <w:pPr>
        <w:pStyle w:val="Style2"/>
        <w:numPr>
          <w:ilvl w:val="0"/>
          <w:numId w:val="24"/>
        </w:numPr>
        <w:tabs>
          <w:tab w:val="num" w:pos="-142"/>
          <w:tab w:val="num" w:pos="720"/>
        </w:tabs>
        <w:kinsoku w:val="0"/>
        <w:autoSpaceDE/>
        <w:ind w:left="284" w:firstLine="0"/>
        <w:jc w:val="both"/>
        <w:rPr>
          <w:rStyle w:val="CharacterStyle2"/>
          <w:spacing w:val="4"/>
          <w:sz w:val="24"/>
        </w:rPr>
      </w:pPr>
      <w:r w:rsidRPr="00BB694A">
        <w:rPr>
          <w:rStyle w:val="CharacterStyle2"/>
          <w:spacing w:val="-2"/>
          <w:sz w:val="24"/>
        </w:rPr>
        <w:t>ukończył 24 lata.</w:t>
      </w:r>
    </w:p>
    <w:p w:rsidR="00B253C4" w:rsidRPr="00BB694A" w:rsidRDefault="00834759" w:rsidP="00994357">
      <w:pPr>
        <w:pStyle w:val="Style2"/>
        <w:kinsoku w:val="0"/>
        <w:autoSpaceDE/>
        <w:spacing w:before="0" w:line="20" w:lineRule="atLeast"/>
        <w:ind w:left="0" w:firstLine="0"/>
        <w:jc w:val="both"/>
        <w:rPr>
          <w:rStyle w:val="CharacterStyle1"/>
          <w:b/>
          <w:spacing w:val="4"/>
        </w:rPr>
      </w:pPr>
      <w:r w:rsidRPr="00BB694A">
        <w:rPr>
          <w:rStyle w:val="CharacterStyle2"/>
          <w:b/>
          <w:spacing w:val="-2"/>
          <w:sz w:val="24"/>
        </w:rPr>
        <w:br/>
      </w:r>
      <w:r w:rsidR="00A41146">
        <w:rPr>
          <w:rStyle w:val="CharacterStyle2"/>
          <w:b/>
          <w:spacing w:val="-2"/>
          <w:sz w:val="24"/>
        </w:rPr>
        <w:t>I</w:t>
      </w:r>
      <w:r w:rsidR="00144D56" w:rsidRPr="00BB694A">
        <w:rPr>
          <w:rStyle w:val="CharacterStyle2"/>
          <w:b/>
          <w:spacing w:val="-2"/>
          <w:sz w:val="24"/>
        </w:rPr>
        <w:t>I. Dokumenty i oświadczenia wymagane od kandydata:</w:t>
      </w:r>
    </w:p>
    <w:p w:rsidR="00A67EC4" w:rsidRPr="00BB694A" w:rsidRDefault="00A67EC4" w:rsidP="00994357">
      <w:pPr>
        <w:pStyle w:val="Style2"/>
        <w:numPr>
          <w:ilvl w:val="0"/>
          <w:numId w:val="25"/>
        </w:numPr>
        <w:tabs>
          <w:tab w:val="clear" w:pos="360"/>
          <w:tab w:val="num" w:pos="720"/>
          <w:tab w:val="left" w:pos="1134"/>
        </w:tabs>
        <w:kinsoku w:val="0"/>
        <w:autoSpaceDE/>
        <w:spacing w:before="0" w:line="20" w:lineRule="atLeast"/>
        <w:ind w:left="284" w:right="0" w:firstLine="0"/>
        <w:jc w:val="both"/>
        <w:rPr>
          <w:rStyle w:val="CharacterStyle1"/>
          <w:spacing w:val="6"/>
        </w:rPr>
      </w:pPr>
      <w:r w:rsidRPr="00BB694A">
        <w:rPr>
          <w:rStyle w:val="CharacterStyle1"/>
          <w:spacing w:val="6"/>
        </w:rPr>
        <w:t>Zgłoszenie na konkurs adresowane do Prezesa Sądu Rejonowego w Bielsku Podlaskim</w:t>
      </w:r>
      <w:r w:rsidR="00F50B79" w:rsidRPr="00BB694A">
        <w:rPr>
          <w:rStyle w:val="CharacterStyle1"/>
          <w:spacing w:val="6"/>
        </w:rPr>
        <w:t xml:space="preserve"> (z podaniem oznaczenia konkursu),</w:t>
      </w:r>
    </w:p>
    <w:p w:rsidR="00205057" w:rsidRPr="00BB694A" w:rsidRDefault="00205057" w:rsidP="00994357">
      <w:pPr>
        <w:pStyle w:val="Style2"/>
        <w:numPr>
          <w:ilvl w:val="0"/>
          <w:numId w:val="25"/>
        </w:numPr>
        <w:tabs>
          <w:tab w:val="clear" w:pos="360"/>
          <w:tab w:val="num" w:pos="720"/>
          <w:tab w:val="left" w:pos="1134"/>
        </w:tabs>
        <w:kinsoku w:val="0"/>
        <w:autoSpaceDE/>
        <w:spacing w:before="0" w:line="20" w:lineRule="atLeast"/>
        <w:ind w:left="284" w:right="0" w:firstLine="0"/>
        <w:jc w:val="both"/>
        <w:rPr>
          <w:rStyle w:val="CharacterStyle1"/>
          <w:spacing w:val="6"/>
        </w:rPr>
      </w:pPr>
      <w:r w:rsidRPr="00BB694A">
        <w:rPr>
          <w:rStyle w:val="CharacterStyle1"/>
          <w:spacing w:val="6"/>
        </w:rPr>
        <w:t>Wniosek o zatrudnienie n</w:t>
      </w:r>
      <w:r w:rsidR="00A065D1" w:rsidRPr="00BB694A">
        <w:rPr>
          <w:rStyle w:val="CharacterStyle1"/>
          <w:spacing w:val="6"/>
        </w:rPr>
        <w:t>a stanowisku asystenta sędziego,</w:t>
      </w:r>
    </w:p>
    <w:p w:rsidR="00205057" w:rsidRPr="00BB694A" w:rsidRDefault="00B253C4" w:rsidP="00994357">
      <w:pPr>
        <w:pStyle w:val="Style1"/>
        <w:numPr>
          <w:ilvl w:val="0"/>
          <w:numId w:val="25"/>
        </w:numPr>
        <w:tabs>
          <w:tab w:val="clear" w:pos="360"/>
          <w:tab w:val="num" w:pos="720"/>
          <w:tab w:val="left" w:pos="1134"/>
        </w:tabs>
        <w:kinsoku w:val="0"/>
        <w:autoSpaceDE/>
        <w:adjustRightInd/>
        <w:spacing w:line="20" w:lineRule="atLeast"/>
        <w:ind w:left="284" w:firstLine="0"/>
        <w:jc w:val="both"/>
        <w:rPr>
          <w:rStyle w:val="CharacterStyle2"/>
          <w:spacing w:val="11"/>
          <w:sz w:val="24"/>
          <w:szCs w:val="24"/>
        </w:rPr>
      </w:pPr>
      <w:r w:rsidRPr="00BB694A">
        <w:rPr>
          <w:rStyle w:val="CharacterStyle2"/>
          <w:spacing w:val="11"/>
          <w:sz w:val="24"/>
          <w:szCs w:val="24"/>
        </w:rPr>
        <w:t>Własnoręcznie sporządzony życiorys i informację</w:t>
      </w:r>
      <w:r w:rsidR="00A065D1" w:rsidRPr="00BB694A">
        <w:rPr>
          <w:rStyle w:val="CharacterStyle2"/>
          <w:spacing w:val="11"/>
          <w:sz w:val="24"/>
          <w:szCs w:val="24"/>
        </w:rPr>
        <w:t xml:space="preserve"> o przebiegu kariery zawodowej,</w:t>
      </w:r>
    </w:p>
    <w:p w:rsidR="00205057" w:rsidRPr="00BB694A" w:rsidRDefault="00205057" w:rsidP="00994357">
      <w:pPr>
        <w:pStyle w:val="Style1"/>
        <w:numPr>
          <w:ilvl w:val="0"/>
          <w:numId w:val="26"/>
        </w:numPr>
        <w:tabs>
          <w:tab w:val="clear" w:pos="288"/>
          <w:tab w:val="num" w:pos="-142"/>
        </w:tabs>
        <w:kinsoku w:val="0"/>
        <w:autoSpaceDE/>
        <w:adjustRightInd/>
        <w:spacing w:line="20" w:lineRule="atLeast"/>
        <w:ind w:left="284" w:right="72" w:firstLine="0"/>
        <w:jc w:val="both"/>
        <w:rPr>
          <w:rStyle w:val="CharacterStyle2"/>
          <w:spacing w:val="5"/>
          <w:sz w:val="24"/>
          <w:szCs w:val="24"/>
        </w:rPr>
      </w:pPr>
      <w:r w:rsidRPr="00BB694A">
        <w:rPr>
          <w:rStyle w:val="CharacterStyle2"/>
          <w:spacing w:val="6"/>
          <w:sz w:val="24"/>
          <w:szCs w:val="24"/>
        </w:rPr>
        <w:t xml:space="preserve">Oryginał lub urzędowo poświadczony odpis </w:t>
      </w:r>
      <w:r w:rsidR="00CA018F">
        <w:rPr>
          <w:rStyle w:val="CharacterStyle2"/>
          <w:spacing w:val="6"/>
          <w:sz w:val="24"/>
          <w:szCs w:val="24"/>
        </w:rPr>
        <w:t xml:space="preserve">dokumentu potwierdzającego </w:t>
      </w:r>
      <w:r w:rsidRPr="00BB694A">
        <w:rPr>
          <w:rStyle w:val="CharacterStyle2"/>
          <w:spacing w:val="6"/>
          <w:sz w:val="24"/>
          <w:szCs w:val="24"/>
        </w:rPr>
        <w:t xml:space="preserve"> </w:t>
      </w:r>
      <w:r w:rsidR="008328AD">
        <w:rPr>
          <w:rStyle w:val="CharacterStyle2"/>
          <w:spacing w:val="6"/>
          <w:sz w:val="24"/>
          <w:szCs w:val="24"/>
        </w:rPr>
        <w:t>ukończenie</w:t>
      </w:r>
      <w:r w:rsidRPr="00BB694A">
        <w:rPr>
          <w:rStyle w:val="CharacterStyle2"/>
          <w:spacing w:val="6"/>
          <w:sz w:val="24"/>
          <w:szCs w:val="24"/>
        </w:rPr>
        <w:t xml:space="preserve"> studiów </w:t>
      </w:r>
      <w:r w:rsidR="00B253C4" w:rsidRPr="00BB694A">
        <w:rPr>
          <w:rStyle w:val="CharacterStyle2"/>
          <w:spacing w:val="6"/>
          <w:sz w:val="24"/>
          <w:szCs w:val="24"/>
        </w:rPr>
        <w:t>wyższych na kierunku prawo w Rzeczypospolitej Polskiej i uzyskanie</w:t>
      </w:r>
      <w:r w:rsidRPr="00BB694A">
        <w:rPr>
          <w:rStyle w:val="CharacterStyle2"/>
          <w:spacing w:val="6"/>
          <w:sz w:val="24"/>
          <w:szCs w:val="24"/>
        </w:rPr>
        <w:t xml:space="preserve"> tytułu </w:t>
      </w:r>
      <w:r w:rsidR="00B253C4" w:rsidRPr="00BB694A">
        <w:rPr>
          <w:rStyle w:val="CharacterStyle2"/>
          <w:spacing w:val="6"/>
          <w:sz w:val="24"/>
          <w:szCs w:val="24"/>
        </w:rPr>
        <w:t xml:space="preserve">zawodowego </w:t>
      </w:r>
      <w:r w:rsidRPr="00BB694A">
        <w:rPr>
          <w:rStyle w:val="CharacterStyle2"/>
          <w:spacing w:val="6"/>
          <w:sz w:val="24"/>
          <w:szCs w:val="24"/>
        </w:rPr>
        <w:t xml:space="preserve">magistra prawa </w:t>
      </w:r>
      <w:r w:rsidR="00B253C4" w:rsidRPr="00BB694A">
        <w:rPr>
          <w:rStyle w:val="CharacterStyle2"/>
          <w:spacing w:val="6"/>
          <w:sz w:val="24"/>
          <w:szCs w:val="24"/>
        </w:rPr>
        <w:t xml:space="preserve">albo zaświadczenie o zdanym egzaminie magisterskim, albo oryginał lub urzędowo poświadczony odpis </w:t>
      </w:r>
      <w:r w:rsidR="00B253C4" w:rsidRPr="00BB694A">
        <w:rPr>
          <w:rStyle w:val="CharacterStyle2"/>
          <w:spacing w:val="6"/>
          <w:sz w:val="24"/>
          <w:szCs w:val="24"/>
        </w:rPr>
        <w:lastRenderedPageBreak/>
        <w:t>dokumentu potwierdzającego ukończenie</w:t>
      </w:r>
      <w:r w:rsidRPr="00BB694A">
        <w:rPr>
          <w:rStyle w:val="CharacterStyle2"/>
          <w:spacing w:val="6"/>
          <w:sz w:val="24"/>
          <w:szCs w:val="24"/>
        </w:rPr>
        <w:t xml:space="preserve"> zagranicznych studiów </w:t>
      </w:r>
      <w:r w:rsidR="00B253C4" w:rsidRPr="00BB694A">
        <w:rPr>
          <w:rStyle w:val="CharacterStyle2"/>
          <w:spacing w:val="6"/>
          <w:sz w:val="24"/>
          <w:szCs w:val="24"/>
        </w:rPr>
        <w:t xml:space="preserve">wyższych na kierunku prawo uznanych w Rzeczypospolitej Polskiej na podstawie odrębnych przepisów, </w:t>
      </w:r>
    </w:p>
    <w:p w:rsidR="00205057" w:rsidRPr="00BB694A" w:rsidRDefault="00205057" w:rsidP="00994357">
      <w:pPr>
        <w:pStyle w:val="Style2"/>
        <w:numPr>
          <w:ilvl w:val="0"/>
          <w:numId w:val="25"/>
        </w:numPr>
        <w:tabs>
          <w:tab w:val="clear" w:pos="360"/>
          <w:tab w:val="num" w:pos="-142"/>
          <w:tab w:val="num" w:pos="720"/>
        </w:tabs>
        <w:kinsoku w:val="0"/>
        <w:autoSpaceDE/>
        <w:spacing w:before="0" w:line="20" w:lineRule="atLeast"/>
        <w:ind w:left="284" w:firstLine="0"/>
        <w:jc w:val="both"/>
        <w:rPr>
          <w:rStyle w:val="CharacterStyle1"/>
          <w:spacing w:val="4"/>
        </w:rPr>
      </w:pPr>
      <w:r w:rsidRPr="00BB694A">
        <w:rPr>
          <w:rStyle w:val="CharacterStyle1"/>
          <w:spacing w:val="4"/>
        </w:rPr>
        <w:t>Oświadczenie kandydata, że nie jest prowadzone przeciwko niemu postępowanie o przestępstwo ścigane z oskarżenia publicznego lub przestępstwo skarbowe</w:t>
      </w:r>
      <w:r w:rsidR="00B253C4" w:rsidRPr="00BB694A">
        <w:rPr>
          <w:rStyle w:val="CharacterStyle1"/>
          <w:spacing w:val="4"/>
        </w:rPr>
        <w:t>,</w:t>
      </w:r>
    </w:p>
    <w:p w:rsidR="00205057" w:rsidRPr="00BB694A" w:rsidRDefault="000F201F" w:rsidP="00994357">
      <w:pPr>
        <w:pStyle w:val="Style2"/>
        <w:numPr>
          <w:ilvl w:val="0"/>
          <w:numId w:val="25"/>
        </w:numPr>
        <w:tabs>
          <w:tab w:val="clear" w:pos="360"/>
          <w:tab w:val="num" w:pos="-142"/>
          <w:tab w:val="num" w:pos="720"/>
        </w:tabs>
        <w:kinsoku w:val="0"/>
        <w:autoSpaceDE/>
        <w:spacing w:before="0" w:line="20" w:lineRule="atLeast"/>
        <w:ind w:left="284" w:firstLine="0"/>
        <w:jc w:val="both"/>
        <w:rPr>
          <w:rStyle w:val="CharacterStyle1"/>
          <w:spacing w:val="4"/>
        </w:rPr>
      </w:pPr>
      <w:r w:rsidRPr="00BB694A">
        <w:rPr>
          <w:rStyle w:val="CharacterStyle1"/>
          <w:spacing w:val="7"/>
        </w:rPr>
        <w:t xml:space="preserve">Oświadczenie, </w:t>
      </w:r>
      <w:r w:rsidR="00B253C4" w:rsidRPr="00BB694A">
        <w:rPr>
          <w:rStyle w:val="CharacterStyle1"/>
          <w:spacing w:val="7"/>
        </w:rPr>
        <w:t xml:space="preserve">że kandydat jest obywatelem Rzeczypospolitej Polskiej </w:t>
      </w:r>
      <w:r w:rsidRPr="00BB694A">
        <w:rPr>
          <w:rStyle w:val="CharacterStyle1"/>
          <w:spacing w:val="7"/>
        </w:rPr>
        <w:br/>
      </w:r>
      <w:r w:rsidR="00B253C4" w:rsidRPr="00BB694A">
        <w:rPr>
          <w:rStyle w:val="CharacterStyle1"/>
          <w:spacing w:val="7"/>
        </w:rPr>
        <w:t>i korzysta z pełni praw cywilnych i obywatelskich</w:t>
      </w:r>
      <w:r w:rsidR="00A065D1" w:rsidRPr="00BB694A">
        <w:rPr>
          <w:rStyle w:val="CharacterStyle1"/>
          <w:spacing w:val="7"/>
        </w:rPr>
        <w:t>,</w:t>
      </w:r>
    </w:p>
    <w:p w:rsidR="000A1921" w:rsidRPr="00BB694A" w:rsidRDefault="000A1921" w:rsidP="00994357">
      <w:pPr>
        <w:pStyle w:val="Style2"/>
        <w:numPr>
          <w:ilvl w:val="0"/>
          <w:numId w:val="25"/>
        </w:numPr>
        <w:tabs>
          <w:tab w:val="clear" w:pos="360"/>
          <w:tab w:val="num" w:pos="-142"/>
          <w:tab w:val="num" w:pos="720"/>
        </w:tabs>
        <w:kinsoku w:val="0"/>
        <w:autoSpaceDE/>
        <w:spacing w:before="0" w:line="20" w:lineRule="atLeast"/>
        <w:ind w:left="284" w:firstLine="0"/>
        <w:jc w:val="both"/>
        <w:rPr>
          <w:rStyle w:val="CharacterStyle1"/>
          <w:spacing w:val="4"/>
        </w:rPr>
      </w:pPr>
      <w:r w:rsidRPr="00BB694A">
        <w:rPr>
          <w:rStyle w:val="CharacterStyle1"/>
          <w:spacing w:val="7"/>
        </w:rPr>
        <w:t>Oświadczenie o wyrażeniu zgody na przetwarzanie danych osobowych na potrzeby konkursu,</w:t>
      </w:r>
    </w:p>
    <w:p w:rsidR="00205057" w:rsidRPr="00BB694A" w:rsidRDefault="0068076F" w:rsidP="00994357">
      <w:pPr>
        <w:pStyle w:val="Style2"/>
        <w:numPr>
          <w:ilvl w:val="0"/>
          <w:numId w:val="25"/>
        </w:numPr>
        <w:tabs>
          <w:tab w:val="clear" w:pos="360"/>
          <w:tab w:val="num" w:pos="-142"/>
          <w:tab w:val="num" w:pos="720"/>
        </w:tabs>
        <w:kinsoku w:val="0"/>
        <w:autoSpaceDE/>
        <w:spacing w:before="0" w:line="20" w:lineRule="atLeast"/>
        <w:ind w:left="284" w:firstLine="0"/>
        <w:jc w:val="both"/>
        <w:rPr>
          <w:rStyle w:val="CharacterStyle1"/>
          <w:spacing w:val="4"/>
        </w:rPr>
      </w:pPr>
      <w:r w:rsidRPr="00BB694A">
        <w:rPr>
          <w:rStyle w:val="CharacterStyle1"/>
          <w:spacing w:val="4"/>
        </w:rPr>
        <w:t>A</w:t>
      </w:r>
      <w:r w:rsidR="00205057" w:rsidRPr="00BB694A">
        <w:rPr>
          <w:rStyle w:val="CharacterStyle1"/>
          <w:spacing w:val="4"/>
        </w:rPr>
        <w:t>ktualn</w:t>
      </w:r>
      <w:r w:rsidRPr="00BB694A">
        <w:rPr>
          <w:rStyle w:val="CharacterStyle1"/>
          <w:spacing w:val="4"/>
        </w:rPr>
        <w:t>a</w:t>
      </w:r>
      <w:r w:rsidR="00205057" w:rsidRPr="00BB694A">
        <w:rPr>
          <w:rStyle w:val="CharacterStyle1"/>
          <w:spacing w:val="4"/>
        </w:rPr>
        <w:t xml:space="preserve"> fotografi</w:t>
      </w:r>
      <w:r w:rsidRPr="00BB694A">
        <w:rPr>
          <w:rStyle w:val="CharacterStyle1"/>
          <w:spacing w:val="4"/>
        </w:rPr>
        <w:t>a</w:t>
      </w:r>
      <w:r w:rsidR="00205057" w:rsidRPr="00BB694A">
        <w:rPr>
          <w:rStyle w:val="CharacterStyle1"/>
          <w:spacing w:val="4"/>
        </w:rPr>
        <w:t xml:space="preserve"> zgodn</w:t>
      </w:r>
      <w:r w:rsidRPr="00BB694A">
        <w:rPr>
          <w:rStyle w:val="CharacterStyle1"/>
          <w:spacing w:val="4"/>
        </w:rPr>
        <w:t>a</w:t>
      </w:r>
      <w:r w:rsidR="00205057" w:rsidRPr="00BB694A">
        <w:rPr>
          <w:rStyle w:val="CharacterStyle1"/>
          <w:spacing w:val="4"/>
        </w:rPr>
        <w:t xml:space="preserve"> z wymaganiami stosowanymi przy wydawaniu dowodów osobistych.</w:t>
      </w:r>
    </w:p>
    <w:p w:rsidR="0068076F" w:rsidRPr="00BB694A" w:rsidRDefault="0068076F" w:rsidP="00994357">
      <w:pPr>
        <w:pStyle w:val="Style1"/>
        <w:tabs>
          <w:tab w:val="num" w:pos="-142"/>
        </w:tabs>
        <w:kinsoku w:val="0"/>
        <w:autoSpaceDE/>
        <w:adjustRightInd/>
        <w:spacing w:line="20" w:lineRule="atLeast"/>
        <w:ind w:left="284" w:right="74"/>
        <w:jc w:val="both"/>
        <w:rPr>
          <w:rStyle w:val="CharacterStyle2"/>
          <w:spacing w:val="4"/>
          <w:sz w:val="24"/>
          <w:szCs w:val="24"/>
        </w:rPr>
      </w:pPr>
      <w:r w:rsidRPr="00BB694A">
        <w:rPr>
          <w:rStyle w:val="CharacterStyle2"/>
          <w:spacing w:val="4"/>
          <w:sz w:val="24"/>
          <w:szCs w:val="24"/>
        </w:rPr>
        <w:t>Ponadto do zgłoszenia kandydat może złożyć kserokopie dokumentów potwierdzających dodatkowe kwalifikacje i osiągnięcia.</w:t>
      </w:r>
    </w:p>
    <w:p w:rsidR="0068076F" w:rsidRPr="00BB694A" w:rsidRDefault="0068076F" w:rsidP="00994357">
      <w:pPr>
        <w:pStyle w:val="Style1"/>
        <w:tabs>
          <w:tab w:val="num" w:pos="-142"/>
        </w:tabs>
        <w:kinsoku w:val="0"/>
        <w:autoSpaceDE/>
        <w:adjustRightInd/>
        <w:ind w:right="74"/>
        <w:jc w:val="both"/>
        <w:rPr>
          <w:rStyle w:val="CharacterStyle2"/>
          <w:spacing w:val="4"/>
          <w:sz w:val="24"/>
          <w:szCs w:val="24"/>
        </w:rPr>
      </w:pPr>
    </w:p>
    <w:p w:rsidR="00205057" w:rsidRPr="00BB694A" w:rsidRDefault="00A41146" w:rsidP="00994357">
      <w:pPr>
        <w:pStyle w:val="Style3"/>
        <w:tabs>
          <w:tab w:val="num" w:pos="-142"/>
        </w:tabs>
        <w:kinsoku w:val="0"/>
        <w:autoSpaceDE/>
        <w:spacing w:before="0"/>
        <w:jc w:val="both"/>
        <w:rPr>
          <w:rStyle w:val="CharacterStyle1"/>
          <w:b/>
          <w:spacing w:val="4"/>
        </w:rPr>
      </w:pPr>
      <w:r>
        <w:rPr>
          <w:rStyle w:val="CharacterStyle1"/>
          <w:b/>
          <w:spacing w:val="4"/>
        </w:rPr>
        <w:t>I</w:t>
      </w:r>
      <w:r w:rsidR="00F50B79" w:rsidRPr="00BB694A">
        <w:rPr>
          <w:rStyle w:val="CharacterStyle1"/>
          <w:b/>
          <w:spacing w:val="4"/>
        </w:rPr>
        <w:t>II</w:t>
      </w:r>
      <w:r w:rsidR="002552CE" w:rsidRPr="00BB694A">
        <w:rPr>
          <w:rStyle w:val="CharacterStyle1"/>
          <w:b/>
          <w:spacing w:val="4"/>
        </w:rPr>
        <w:t xml:space="preserve">. </w:t>
      </w:r>
      <w:r w:rsidR="00C73890">
        <w:rPr>
          <w:rStyle w:val="CharacterStyle1"/>
          <w:b/>
          <w:spacing w:val="4"/>
        </w:rPr>
        <w:t>Konkurs składa się z trzech etapów:</w:t>
      </w:r>
    </w:p>
    <w:p w:rsidR="00C73890" w:rsidRDefault="00C73890" w:rsidP="00C73890">
      <w:pPr>
        <w:pStyle w:val="Style3"/>
        <w:numPr>
          <w:ilvl w:val="0"/>
          <w:numId w:val="34"/>
        </w:numPr>
        <w:kinsoku w:val="0"/>
        <w:autoSpaceDE/>
        <w:spacing w:line="240" w:lineRule="auto"/>
        <w:jc w:val="both"/>
        <w:rPr>
          <w:rStyle w:val="CharacterStyle2"/>
          <w:spacing w:val="4"/>
          <w:sz w:val="24"/>
        </w:rPr>
      </w:pPr>
      <w:r>
        <w:rPr>
          <w:rStyle w:val="CharacterStyle2"/>
          <w:spacing w:val="4"/>
          <w:sz w:val="24"/>
        </w:rPr>
        <w:t>Etapu pierwszego – wstępnej weryfikacji zgłoszeń kandydatów pod kątem spełnienia wymogów formalnych przystąpienia do konkursu,</w:t>
      </w:r>
    </w:p>
    <w:p w:rsidR="00C73890" w:rsidRDefault="00C73890" w:rsidP="00C73890">
      <w:pPr>
        <w:pStyle w:val="Style3"/>
        <w:numPr>
          <w:ilvl w:val="0"/>
          <w:numId w:val="34"/>
        </w:numPr>
        <w:kinsoku w:val="0"/>
        <w:autoSpaceDE/>
        <w:spacing w:line="240" w:lineRule="auto"/>
        <w:jc w:val="both"/>
        <w:rPr>
          <w:rStyle w:val="CharacterStyle2"/>
          <w:spacing w:val="4"/>
          <w:sz w:val="24"/>
        </w:rPr>
      </w:pPr>
      <w:r>
        <w:rPr>
          <w:rStyle w:val="CharacterStyle2"/>
          <w:spacing w:val="4"/>
          <w:sz w:val="24"/>
        </w:rPr>
        <w:t>Etapu drugiego – testu obejmującego 36 pytań z zakresu prawa cywilnego i karnego oraz postępowania cywilnego i karnego oraz pracy pisemnej na jeden z dwóch tematów z zakresu prawa cywilnego i prawa karnego , wybrany przez kandydata,</w:t>
      </w:r>
    </w:p>
    <w:p w:rsidR="00A41146" w:rsidRDefault="00C73890" w:rsidP="00A41146">
      <w:pPr>
        <w:pStyle w:val="Style3"/>
        <w:numPr>
          <w:ilvl w:val="0"/>
          <w:numId w:val="34"/>
        </w:numPr>
        <w:kinsoku w:val="0"/>
        <w:autoSpaceDE/>
        <w:spacing w:line="240" w:lineRule="auto"/>
        <w:jc w:val="both"/>
        <w:rPr>
          <w:rStyle w:val="CharacterStyle2"/>
          <w:spacing w:val="4"/>
          <w:sz w:val="24"/>
        </w:rPr>
      </w:pPr>
      <w:r>
        <w:rPr>
          <w:rStyle w:val="CharacterStyle2"/>
          <w:spacing w:val="4"/>
          <w:sz w:val="24"/>
        </w:rPr>
        <w:t>Etapu trzeciego – rozmowy kwalifikacyjnej.</w:t>
      </w:r>
    </w:p>
    <w:p w:rsidR="00205057" w:rsidRPr="00A41146" w:rsidRDefault="00A41146" w:rsidP="00A41146">
      <w:pPr>
        <w:pStyle w:val="Style3"/>
        <w:kinsoku w:val="0"/>
        <w:autoSpaceDE/>
        <w:spacing w:line="240" w:lineRule="auto"/>
        <w:jc w:val="both"/>
        <w:rPr>
          <w:rStyle w:val="CharacterStyle2"/>
          <w:spacing w:val="4"/>
          <w:sz w:val="24"/>
        </w:rPr>
      </w:pPr>
      <w:r>
        <w:rPr>
          <w:rStyle w:val="CharacterStyle2"/>
          <w:spacing w:val="4"/>
          <w:sz w:val="24"/>
        </w:rPr>
        <w:t xml:space="preserve"> </w:t>
      </w:r>
      <w:r>
        <w:rPr>
          <w:rStyle w:val="CharacterStyle2"/>
          <w:b/>
          <w:spacing w:val="4"/>
          <w:sz w:val="24"/>
        </w:rPr>
        <w:t>IV</w:t>
      </w:r>
      <w:r w:rsidRPr="00A41146">
        <w:rPr>
          <w:rStyle w:val="CharacterStyle2"/>
          <w:b/>
          <w:spacing w:val="4"/>
          <w:sz w:val="24"/>
        </w:rPr>
        <w:t>.</w:t>
      </w:r>
      <w:r>
        <w:rPr>
          <w:rStyle w:val="CharacterStyle2"/>
          <w:spacing w:val="4"/>
          <w:sz w:val="24"/>
        </w:rPr>
        <w:t xml:space="preserve"> </w:t>
      </w:r>
      <w:r w:rsidR="003471DD" w:rsidRPr="00A41146">
        <w:rPr>
          <w:rStyle w:val="CharacterStyle2"/>
          <w:b/>
          <w:spacing w:val="4"/>
          <w:sz w:val="24"/>
        </w:rPr>
        <w:t>Wymagane dokumenty</w:t>
      </w:r>
      <w:r w:rsidR="003471DD" w:rsidRPr="00A41146">
        <w:rPr>
          <w:rStyle w:val="CharacterStyle2"/>
          <w:spacing w:val="4"/>
          <w:sz w:val="24"/>
        </w:rPr>
        <w:t xml:space="preserve"> (</w:t>
      </w:r>
      <w:r w:rsidR="0068076F" w:rsidRPr="00A41146">
        <w:rPr>
          <w:rStyle w:val="CharacterStyle2"/>
          <w:spacing w:val="4"/>
          <w:sz w:val="24"/>
        </w:rPr>
        <w:t>w zamkniętej i zaadresowanej kopercie z podaniem oznaczenia konkursu) należy przesłać w</w:t>
      </w:r>
      <w:r w:rsidR="00205057" w:rsidRPr="00A41146">
        <w:rPr>
          <w:rStyle w:val="CharacterStyle2"/>
          <w:spacing w:val="4"/>
          <w:sz w:val="24"/>
        </w:rPr>
        <w:t xml:space="preserve"> terminie</w:t>
      </w:r>
      <w:r w:rsidR="00205057" w:rsidRPr="00A41146">
        <w:rPr>
          <w:rStyle w:val="CharacterStyle2"/>
          <w:b/>
          <w:spacing w:val="4"/>
          <w:sz w:val="24"/>
        </w:rPr>
        <w:t xml:space="preserve"> do dnia </w:t>
      </w:r>
      <w:r w:rsidR="00F8675E" w:rsidRPr="00A41146">
        <w:rPr>
          <w:rStyle w:val="CharacterStyle2"/>
          <w:b/>
          <w:spacing w:val="4"/>
          <w:sz w:val="24"/>
        </w:rPr>
        <w:t>20 grudnia 2020</w:t>
      </w:r>
      <w:r w:rsidR="00205057" w:rsidRPr="00A41146">
        <w:rPr>
          <w:rStyle w:val="CharacterStyle2"/>
          <w:b/>
          <w:spacing w:val="4"/>
          <w:sz w:val="24"/>
        </w:rPr>
        <w:t xml:space="preserve"> r</w:t>
      </w:r>
      <w:r w:rsidR="0068076F" w:rsidRPr="00A41146">
        <w:rPr>
          <w:rStyle w:val="CharacterStyle2"/>
          <w:b/>
          <w:spacing w:val="4"/>
          <w:sz w:val="24"/>
        </w:rPr>
        <w:t xml:space="preserve">oku </w:t>
      </w:r>
      <w:r w:rsidR="0068076F" w:rsidRPr="00A41146">
        <w:rPr>
          <w:rStyle w:val="CharacterStyle2"/>
          <w:spacing w:val="4"/>
          <w:sz w:val="24"/>
        </w:rPr>
        <w:t>za pośrednictwem</w:t>
      </w:r>
      <w:r w:rsidR="0068076F" w:rsidRPr="00A41146">
        <w:rPr>
          <w:rStyle w:val="CharacterStyle2"/>
          <w:b/>
          <w:spacing w:val="4"/>
          <w:sz w:val="24"/>
        </w:rPr>
        <w:t xml:space="preserve"> </w:t>
      </w:r>
      <w:r w:rsidR="0068076F" w:rsidRPr="00A41146">
        <w:rPr>
          <w:rStyle w:val="CharacterStyle2"/>
          <w:spacing w:val="4"/>
          <w:sz w:val="24"/>
        </w:rPr>
        <w:t xml:space="preserve">operatora pocztowego </w:t>
      </w:r>
      <w:r w:rsidR="00F1733E" w:rsidRPr="00A41146">
        <w:rPr>
          <w:rStyle w:val="CharacterStyle2"/>
          <w:spacing w:val="4"/>
          <w:sz w:val="24"/>
        </w:rPr>
        <w:t xml:space="preserve">na adres: </w:t>
      </w:r>
      <w:r w:rsidR="00F1733E" w:rsidRPr="00A41146">
        <w:rPr>
          <w:rStyle w:val="CharacterStyle1"/>
          <w:spacing w:val="4"/>
        </w:rPr>
        <w:t>Sąd Rejonowy w Bielsku Podlask</w:t>
      </w:r>
      <w:r w:rsidR="00F50B88" w:rsidRPr="00A41146">
        <w:rPr>
          <w:rStyle w:val="CharacterStyle1"/>
          <w:spacing w:val="4"/>
        </w:rPr>
        <w:t>im, ul. 3 Maja 7, 17-100 Bielsk</w:t>
      </w:r>
      <w:r w:rsidR="00A2248B" w:rsidRPr="00A41146">
        <w:rPr>
          <w:rStyle w:val="CharacterStyle1"/>
          <w:spacing w:val="4"/>
        </w:rPr>
        <w:t xml:space="preserve"> </w:t>
      </w:r>
      <w:r w:rsidR="00F1733E" w:rsidRPr="00A41146">
        <w:rPr>
          <w:rStyle w:val="CharacterStyle1"/>
          <w:spacing w:val="4"/>
        </w:rPr>
        <w:t>Podlaski</w:t>
      </w:r>
      <w:r w:rsidR="00F50B88" w:rsidRPr="00A41146">
        <w:rPr>
          <w:rStyle w:val="CharacterStyle2"/>
          <w:spacing w:val="4"/>
          <w:sz w:val="24"/>
        </w:rPr>
        <w:t>,</w:t>
      </w:r>
      <w:r w:rsidR="00A2248B" w:rsidRPr="00A41146">
        <w:rPr>
          <w:rStyle w:val="CharacterStyle2"/>
          <w:spacing w:val="4"/>
          <w:sz w:val="24"/>
        </w:rPr>
        <w:t xml:space="preserve"> </w:t>
      </w:r>
      <w:r w:rsidR="00F50B88" w:rsidRPr="00A41146">
        <w:rPr>
          <w:rStyle w:val="CharacterStyle2"/>
          <w:spacing w:val="4"/>
          <w:sz w:val="24"/>
        </w:rPr>
        <w:t>lub</w:t>
      </w:r>
      <w:r w:rsidR="00A2248B" w:rsidRPr="00A41146">
        <w:rPr>
          <w:rStyle w:val="CharacterStyle2"/>
          <w:spacing w:val="4"/>
          <w:sz w:val="24"/>
        </w:rPr>
        <w:t xml:space="preserve"> </w:t>
      </w:r>
      <w:r w:rsidR="00F50B88" w:rsidRPr="00A41146">
        <w:rPr>
          <w:rStyle w:val="CharacterStyle2"/>
          <w:spacing w:val="4"/>
          <w:sz w:val="24"/>
        </w:rPr>
        <w:t>złożyć</w:t>
      </w:r>
      <w:r w:rsidR="00A2248B" w:rsidRPr="00A41146">
        <w:rPr>
          <w:rStyle w:val="CharacterStyle2"/>
          <w:spacing w:val="4"/>
          <w:sz w:val="24"/>
        </w:rPr>
        <w:t xml:space="preserve"> </w:t>
      </w:r>
      <w:r w:rsidR="00F1733E" w:rsidRPr="00A41146">
        <w:rPr>
          <w:rStyle w:val="CharacterStyle2"/>
          <w:spacing w:val="4"/>
          <w:sz w:val="24"/>
        </w:rPr>
        <w:t xml:space="preserve">bezpośrednio w siedzibie sądu tj. </w:t>
      </w:r>
      <w:r w:rsidR="001F2FCE" w:rsidRPr="00A41146">
        <w:rPr>
          <w:rStyle w:val="CharacterStyle2"/>
          <w:spacing w:val="4"/>
          <w:sz w:val="24"/>
        </w:rPr>
        <w:t xml:space="preserve"> w Biurze Podawczym</w:t>
      </w:r>
      <w:r w:rsidR="00205057" w:rsidRPr="00A41146">
        <w:rPr>
          <w:rStyle w:val="CharacterStyle2"/>
          <w:spacing w:val="4"/>
          <w:sz w:val="24"/>
        </w:rPr>
        <w:t xml:space="preserve"> Sądu Rejonowego w Bielsku Podlaskim </w:t>
      </w:r>
      <w:r w:rsidR="00F1733E" w:rsidRPr="00A41146">
        <w:rPr>
          <w:rStyle w:val="CharacterStyle2"/>
          <w:spacing w:val="4"/>
          <w:sz w:val="24"/>
        </w:rPr>
        <w:t>w godzinach urzędowania</w:t>
      </w:r>
      <w:r w:rsidR="001F2FCE" w:rsidRPr="00A41146">
        <w:rPr>
          <w:rStyle w:val="CharacterStyle2"/>
          <w:spacing w:val="4"/>
          <w:sz w:val="24"/>
        </w:rPr>
        <w:t>.</w:t>
      </w:r>
    </w:p>
    <w:p w:rsidR="002552CE" w:rsidRPr="00BB694A" w:rsidRDefault="002552CE" w:rsidP="00994357">
      <w:pPr>
        <w:pStyle w:val="Style3"/>
        <w:tabs>
          <w:tab w:val="num" w:pos="-142"/>
        </w:tabs>
        <w:kinsoku w:val="0"/>
        <w:autoSpaceDE/>
        <w:spacing w:line="211" w:lineRule="auto"/>
        <w:jc w:val="both"/>
        <w:rPr>
          <w:rStyle w:val="CharacterStyle2"/>
          <w:spacing w:val="4"/>
          <w:sz w:val="24"/>
        </w:rPr>
      </w:pPr>
    </w:p>
    <w:p w:rsidR="002552CE" w:rsidRPr="00BB694A" w:rsidRDefault="002552CE" w:rsidP="00994357">
      <w:pPr>
        <w:pStyle w:val="Style3"/>
        <w:tabs>
          <w:tab w:val="num" w:pos="-142"/>
        </w:tabs>
        <w:kinsoku w:val="0"/>
        <w:autoSpaceDE/>
        <w:spacing w:before="0" w:line="240" w:lineRule="auto"/>
        <w:ind w:right="74"/>
        <w:jc w:val="both"/>
        <w:rPr>
          <w:rStyle w:val="CharacterStyle1"/>
          <w:b/>
          <w:spacing w:val="4"/>
        </w:rPr>
      </w:pPr>
      <w:r w:rsidRPr="00BB694A">
        <w:rPr>
          <w:rStyle w:val="CharacterStyle1"/>
          <w:b/>
          <w:spacing w:val="4"/>
        </w:rPr>
        <w:t>Inne informacje.</w:t>
      </w:r>
    </w:p>
    <w:p w:rsidR="009A6230" w:rsidRPr="001F2FCE" w:rsidRDefault="009A6230" w:rsidP="00994357">
      <w:pPr>
        <w:pStyle w:val="Style3"/>
        <w:tabs>
          <w:tab w:val="num" w:pos="-142"/>
        </w:tabs>
        <w:kinsoku w:val="0"/>
        <w:autoSpaceDE/>
        <w:spacing w:before="0" w:line="240" w:lineRule="auto"/>
        <w:ind w:right="74"/>
        <w:jc w:val="both"/>
        <w:rPr>
          <w:rStyle w:val="CharacterStyle1"/>
          <w:spacing w:val="4"/>
        </w:rPr>
      </w:pPr>
      <w:r w:rsidRPr="001F2FCE">
        <w:rPr>
          <w:rStyle w:val="CharacterStyle1"/>
          <w:spacing w:val="4"/>
        </w:rPr>
        <w:t xml:space="preserve">     Zgodnie ze stanowiskiem Krajowej Rady Sądownictwa z dnia 5 marca 2014 r. w przedmiocie dopuszczalności zatrudnienia na stanowisku asystenta sędziego osób odbywających aplikację adwokacką lub radcowską </w:t>
      </w:r>
      <w:r w:rsidR="00156700" w:rsidRPr="001F2FCE">
        <w:rPr>
          <w:rStyle w:val="CharacterStyle1"/>
          <w:spacing w:val="4"/>
        </w:rPr>
        <w:t>– w przypadku wygrania konkursu przez osobę, która jest w trakcie odbywania aplikacji adwokackiej bądź radcowskiej, przed jej zatrudnieniem w sądzie na podstawie umowy o pracę będzie od niej oczekiwane zawiadomienie o tym</w:t>
      </w:r>
      <w:r w:rsidR="002440AA" w:rsidRPr="001F2FCE">
        <w:rPr>
          <w:rStyle w:val="CharacterStyle1"/>
          <w:spacing w:val="4"/>
        </w:rPr>
        <w:t xml:space="preserve"> zatrudnieniu organów samorządu adwokackiego lub radcowskiego albo wystąpienie o skreślenie z listy aplikantów.</w:t>
      </w:r>
    </w:p>
    <w:p w:rsidR="008B3D4C" w:rsidRPr="00BB694A" w:rsidRDefault="00205057" w:rsidP="00994357">
      <w:pPr>
        <w:pStyle w:val="Style3"/>
        <w:tabs>
          <w:tab w:val="num" w:pos="-142"/>
        </w:tabs>
        <w:kinsoku w:val="0"/>
        <w:autoSpaceDE/>
        <w:spacing w:before="0" w:line="240" w:lineRule="auto"/>
        <w:ind w:right="72"/>
        <w:jc w:val="both"/>
        <w:rPr>
          <w:rStyle w:val="CharacterStyle1"/>
          <w:spacing w:val="4"/>
        </w:rPr>
      </w:pPr>
      <w:r w:rsidRPr="00BB694A">
        <w:rPr>
          <w:rStyle w:val="CharacterStyle1"/>
          <w:spacing w:val="4"/>
        </w:rPr>
        <w:t>W przypadku nadania dokumentów drogą pocztową za datę ich złożenia uważa się datę stempla pocztowego.</w:t>
      </w:r>
      <w:r w:rsidR="00F1733E" w:rsidRPr="00BB694A">
        <w:rPr>
          <w:rStyle w:val="CharacterStyle1"/>
          <w:spacing w:val="4"/>
        </w:rPr>
        <w:t xml:space="preserve"> </w:t>
      </w:r>
    </w:p>
    <w:p w:rsidR="00205057" w:rsidRPr="00BB694A" w:rsidRDefault="00205057" w:rsidP="00994357">
      <w:pPr>
        <w:pStyle w:val="Style3"/>
        <w:tabs>
          <w:tab w:val="num" w:pos="-142"/>
        </w:tabs>
        <w:kinsoku w:val="0"/>
        <w:autoSpaceDE/>
        <w:spacing w:before="0" w:line="240" w:lineRule="auto"/>
        <w:ind w:right="72"/>
        <w:jc w:val="both"/>
        <w:rPr>
          <w:rStyle w:val="CharacterStyle1"/>
          <w:spacing w:val="5"/>
        </w:rPr>
      </w:pPr>
      <w:r w:rsidRPr="00BB694A">
        <w:rPr>
          <w:rStyle w:val="CharacterStyle1"/>
          <w:spacing w:val="4"/>
        </w:rPr>
        <w:t>Oferty złożone po terminie nie będą rozpatrywane</w:t>
      </w:r>
      <w:r w:rsidRPr="00BB694A">
        <w:rPr>
          <w:rStyle w:val="CharacterStyle1"/>
          <w:spacing w:val="5"/>
        </w:rPr>
        <w:t>.</w:t>
      </w:r>
      <w:r w:rsidR="00F1733E" w:rsidRPr="00BB694A">
        <w:rPr>
          <w:rStyle w:val="CharacterStyle1"/>
          <w:spacing w:val="5"/>
        </w:rPr>
        <w:t xml:space="preserve"> </w:t>
      </w:r>
    </w:p>
    <w:p w:rsidR="009B2A1E" w:rsidRPr="00BB694A" w:rsidRDefault="00F1733E" w:rsidP="00386CA1">
      <w:pPr>
        <w:pStyle w:val="Style3"/>
        <w:tabs>
          <w:tab w:val="num" w:pos="-142"/>
        </w:tabs>
        <w:kinsoku w:val="0"/>
        <w:autoSpaceDE/>
        <w:spacing w:before="0" w:line="240" w:lineRule="auto"/>
        <w:ind w:right="72"/>
        <w:jc w:val="both"/>
        <w:rPr>
          <w:spacing w:val="4"/>
        </w:rPr>
      </w:pPr>
      <w:r w:rsidRPr="00BB694A">
        <w:rPr>
          <w:rStyle w:val="CharacterStyle1"/>
          <w:spacing w:val="4"/>
        </w:rPr>
        <w:t xml:space="preserve">Zawiadomienie kandydatów o zakwalifikowaniu do kolejnych etapów konkursu oraz informacje o terminie i miejscu ich przeprowadzenia zostanie umieszczone </w:t>
      </w:r>
      <w:r w:rsidR="00A065D1" w:rsidRPr="00BB694A">
        <w:rPr>
          <w:rStyle w:val="CharacterStyle1"/>
          <w:spacing w:val="4"/>
        </w:rPr>
        <w:t>na stronie internetowej sądu:</w:t>
      </w:r>
      <w:r w:rsidR="00E04B80" w:rsidRPr="00BB694A">
        <w:rPr>
          <w:rStyle w:val="CharacterStyle1"/>
          <w:spacing w:val="4"/>
        </w:rPr>
        <w:t xml:space="preserve"> </w:t>
      </w:r>
      <w:hyperlink r:id="rId9" w:history="1">
        <w:r w:rsidR="00F8675E" w:rsidRPr="002F41CA">
          <w:rPr>
            <w:rStyle w:val="Hipercze"/>
            <w:b/>
            <w:i/>
            <w:spacing w:val="4"/>
          </w:rPr>
          <w:t>www.bielsk-podlaski.sr.gov.pl</w:t>
        </w:r>
      </w:hyperlink>
      <w:r w:rsidR="00F8675E">
        <w:rPr>
          <w:rStyle w:val="CharacterStyle1"/>
          <w:spacing w:val="4"/>
        </w:rPr>
        <w:t xml:space="preserve">. </w:t>
      </w:r>
      <w:r w:rsidR="003841CB" w:rsidRPr="00BB694A">
        <w:rPr>
          <w:rStyle w:val="CharacterStyle1"/>
          <w:spacing w:val="4"/>
        </w:rPr>
        <w:t xml:space="preserve">Kandydaci niezatrudnieni </w:t>
      </w:r>
      <w:r w:rsidR="00344B99" w:rsidRPr="00BB694A">
        <w:rPr>
          <w:rStyle w:val="CharacterStyle1"/>
          <w:spacing w:val="4"/>
        </w:rPr>
        <w:t xml:space="preserve">i niezakwalifikowani </w:t>
      </w:r>
      <w:r w:rsidRPr="00BB694A">
        <w:rPr>
          <w:rStyle w:val="CharacterStyle1"/>
          <w:spacing w:val="4"/>
        </w:rPr>
        <w:t>na listę rezerwową mogą odebrać złożone przez siebie dokumenty rekrutacyjne w ciągu 14 dni od zakończenia procedury konkursowej w pokoju nr 108</w:t>
      </w:r>
      <w:r w:rsidR="002014B2" w:rsidRPr="00BB694A">
        <w:rPr>
          <w:rStyle w:val="CharacterStyle1"/>
          <w:spacing w:val="4"/>
        </w:rPr>
        <w:t xml:space="preserve"> po upływie tego czasu oferty odrzucone zostaną </w:t>
      </w:r>
      <w:r w:rsidR="009A6230" w:rsidRPr="00BB694A">
        <w:rPr>
          <w:rStyle w:val="CharacterStyle1"/>
          <w:spacing w:val="4"/>
        </w:rPr>
        <w:t>odesłane adresatom</w:t>
      </w:r>
      <w:r w:rsidR="002014B2" w:rsidRPr="00BB694A">
        <w:rPr>
          <w:rStyle w:val="CharacterStyle1"/>
          <w:spacing w:val="4"/>
        </w:rPr>
        <w:t>.</w:t>
      </w:r>
      <w:r w:rsidR="00A2248B">
        <w:rPr>
          <w:rStyle w:val="CharacterStyle1"/>
          <w:spacing w:val="4"/>
        </w:rPr>
        <w:t xml:space="preserve"> </w:t>
      </w:r>
    </w:p>
    <w:p w:rsidR="00E81979" w:rsidRDefault="00E81979" w:rsidP="00830B43">
      <w:pPr>
        <w:jc w:val="both"/>
        <w:rPr>
          <w:b/>
        </w:rPr>
      </w:pPr>
    </w:p>
    <w:p w:rsidR="00E81979" w:rsidRPr="00BB694A" w:rsidRDefault="00E81979" w:rsidP="00830B43">
      <w:pPr>
        <w:jc w:val="both"/>
        <w:rPr>
          <w:b/>
        </w:rPr>
      </w:pPr>
    </w:p>
    <w:p w:rsidR="00830B43" w:rsidRPr="00BB694A" w:rsidRDefault="009B2A1E" w:rsidP="009B2A1E">
      <w:pPr>
        <w:jc w:val="both"/>
        <w:rPr>
          <w:b/>
        </w:rPr>
      </w:pPr>
      <w:r w:rsidRPr="00BB694A">
        <w:rPr>
          <w:i/>
        </w:rPr>
        <w:t xml:space="preserve">                                                                            </w:t>
      </w:r>
      <w:r w:rsidR="00AC4454" w:rsidRPr="00BB694A">
        <w:rPr>
          <w:i/>
        </w:rPr>
        <w:t xml:space="preserve">     </w:t>
      </w:r>
      <w:r w:rsidRPr="00BB694A">
        <w:rPr>
          <w:i/>
        </w:rPr>
        <w:t xml:space="preserve"> </w:t>
      </w:r>
      <w:r w:rsidR="00AC4454" w:rsidRPr="00BB694A">
        <w:rPr>
          <w:i/>
        </w:rPr>
        <w:t xml:space="preserve">        </w:t>
      </w:r>
      <w:r w:rsidR="00AC4454" w:rsidRPr="00BB694A">
        <w:rPr>
          <w:b/>
        </w:rPr>
        <w:t>P</w:t>
      </w:r>
      <w:r w:rsidR="00830B43" w:rsidRPr="00BB694A">
        <w:rPr>
          <w:b/>
        </w:rPr>
        <w:t>rezes Sądu Rejonowego</w:t>
      </w:r>
    </w:p>
    <w:p w:rsidR="00830B43" w:rsidRPr="00BB694A" w:rsidRDefault="00830B43" w:rsidP="00830B43">
      <w:pPr>
        <w:jc w:val="both"/>
        <w:rPr>
          <w:b/>
        </w:rPr>
      </w:pPr>
      <w:r w:rsidRPr="00BB694A">
        <w:rPr>
          <w:b/>
        </w:rPr>
        <w:t xml:space="preserve">                                                                       </w:t>
      </w:r>
      <w:r w:rsidR="00E61F11" w:rsidRPr="00BB694A">
        <w:rPr>
          <w:b/>
        </w:rPr>
        <w:tab/>
      </w:r>
      <w:r w:rsidRPr="00BB694A">
        <w:rPr>
          <w:b/>
        </w:rPr>
        <w:t xml:space="preserve"> </w:t>
      </w:r>
      <w:r w:rsidR="007431A6" w:rsidRPr="00BB694A">
        <w:rPr>
          <w:b/>
        </w:rPr>
        <w:t xml:space="preserve"> </w:t>
      </w:r>
      <w:r w:rsidR="00AC4454" w:rsidRPr="00BB694A">
        <w:rPr>
          <w:b/>
        </w:rPr>
        <w:t xml:space="preserve">   </w:t>
      </w:r>
      <w:r w:rsidR="007431A6" w:rsidRPr="00BB694A">
        <w:rPr>
          <w:b/>
        </w:rPr>
        <w:t xml:space="preserve"> </w:t>
      </w:r>
      <w:r w:rsidR="00AC4454" w:rsidRPr="00BB694A">
        <w:rPr>
          <w:b/>
        </w:rPr>
        <w:t xml:space="preserve">   </w:t>
      </w:r>
      <w:r w:rsidR="007431A6" w:rsidRPr="00BB694A">
        <w:rPr>
          <w:b/>
        </w:rPr>
        <w:t xml:space="preserve"> </w:t>
      </w:r>
      <w:r w:rsidR="00AC4454" w:rsidRPr="00BB694A">
        <w:rPr>
          <w:b/>
        </w:rPr>
        <w:t xml:space="preserve"> </w:t>
      </w:r>
      <w:r w:rsidRPr="00BB694A">
        <w:rPr>
          <w:b/>
        </w:rPr>
        <w:t>w  Bielsku Podlaskim</w:t>
      </w:r>
    </w:p>
    <w:p w:rsidR="00B5225A" w:rsidRPr="00BB694A" w:rsidRDefault="00B5225A" w:rsidP="00830B43">
      <w:pPr>
        <w:jc w:val="both"/>
        <w:rPr>
          <w:b/>
        </w:rPr>
      </w:pPr>
    </w:p>
    <w:p w:rsidR="0095389C" w:rsidRPr="00BB694A" w:rsidRDefault="00830B43" w:rsidP="006A2D28">
      <w:pPr>
        <w:jc w:val="both"/>
        <w:rPr>
          <w:b/>
          <w:i/>
        </w:rPr>
      </w:pPr>
      <w:r w:rsidRPr="00BB694A">
        <w:rPr>
          <w:b/>
        </w:rPr>
        <w:t xml:space="preserve">                                                                      </w:t>
      </w:r>
      <w:r w:rsidR="00E61F11" w:rsidRPr="00BB694A">
        <w:rPr>
          <w:b/>
        </w:rPr>
        <w:tab/>
      </w:r>
      <w:r w:rsidR="00B5225A" w:rsidRPr="00BB694A">
        <w:rPr>
          <w:b/>
        </w:rPr>
        <w:t xml:space="preserve">   </w:t>
      </w:r>
      <w:r w:rsidR="003F43E9" w:rsidRPr="00BB694A">
        <w:rPr>
          <w:b/>
        </w:rPr>
        <w:t xml:space="preserve"> </w:t>
      </w:r>
      <w:r w:rsidR="00AC4454" w:rsidRPr="00BB694A">
        <w:rPr>
          <w:b/>
        </w:rPr>
        <w:t xml:space="preserve">       </w:t>
      </w:r>
      <w:r w:rsidR="00BB694A">
        <w:rPr>
          <w:b/>
        </w:rPr>
        <w:t xml:space="preserve">             </w:t>
      </w:r>
      <w:r w:rsidR="00AC4454" w:rsidRPr="00BB694A">
        <w:rPr>
          <w:b/>
        </w:rPr>
        <w:t xml:space="preserve">  </w:t>
      </w:r>
      <w:r w:rsidR="00F8675E">
        <w:rPr>
          <w:b/>
          <w:i/>
        </w:rPr>
        <w:t xml:space="preserve">Mirosława </w:t>
      </w:r>
      <w:proofErr w:type="spellStart"/>
      <w:r w:rsidR="00F8675E">
        <w:rPr>
          <w:b/>
          <w:i/>
        </w:rPr>
        <w:t>Mironiuk</w:t>
      </w:r>
      <w:proofErr w:type="spellEnd"/>
    </w:p>
    <w:sectPr w:rsidR="0095389C" w:rsidRPr="00BB694A" w:rsidSect="00C73890">
      <w:footerReference w:type="default" r:id="rId10"/>
      <w:pgSz w:w="11906" w:h="16838"/>
      <w:pgMar w:top="567" w:right="1417" w:bottom="709" w:left="1417" w:header="70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05" w:rsidRDefault="00F65305">
      <w:r>
        <w:separator/>
      </w:r>
    </w:p>
  </w:endnote>
  <w:endnote w:type="continuationSeparator" w:id="0">
    <w:p w:rsidR="00F65305" w:rsidRDefault="00F6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05" w:rsidRDefault="00F65305" w:rsidP="00E819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05" w:rsidRDefault="00F65305">
      <w:r>
        <w:separator/>
      </w:r>
    </w:p>
  </w:footnote>
  <w:footnote w:type="continuationSeparator" w:id="0">
    <w:p w:rsidR="00F65305" w:rsidRDefault="00F6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3C43"/>
    <w:multiLevelType w:val="singleLevel"/>
    <w:tmpl w:val="47B277A5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/>
        <w:spacing w:val="6"/>
        <w:sz w:val="24"/>
        <w:szCs w:val="24"/>
      </w:rPr>
    </w:lvl>
  </w:abstractNum>
  <w:abstractNum w:abstractNumId="1" w15:restartNumberingAfterBreak="0">
    <w:nsid w:val="00ECB6AB"/>
    <w:multiLevelType w:val="singleLevel"/>
    <w:tmpl w:val="5FDBEDCB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spacing w:val="5"/>
        <w:sz w:val="24"/>
        <w:szCs w:val="24"/>
      </w:rPr>
    </w:lvl>
  </w:abstractNum>
  <w:abstractNum w:abstractNumId="2" w15:restartNumberingAfterBreak="0">
    <w:nsid w:val="0180BF92"/>
    <w:multiLevelType w:val="singleLevel"/>
    <w:tmpl w:val="4BFB8DFD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  <w:spacing w:val="20"/>
        <w:sz w:val="24"/>
        <w:szCs w:val="24"/>
      </w:rPr>
    </w:lvl>
  </w:abstractNum>
  <w:abstractNum w:abstractNumId="3" w15:restartNumberingAfterBreak="0">
    <w:nsid w:val="050F4E1E"/>
    <w:multiLevelType w:val="multilevel"/>
    <w:tmpl w:val="5B680E08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C59ACA"/>
    <w:multiLevelType w:val="singleLevel"/>
    <w:tmpl w:val="057E24F6"/>
    <w:lvl w:ilvl="0">
      <w:start w:val="5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cs="Bookman Old Style"/>
        <w:spacing w:val="8"/>
        <w:sz w:val="22"/>
        <w:szCs w:val="22"/>
      </w:rPr>
    </w:lvl>
  </w:abstractNum>
  <w:abstractNum w:abstractNumId="5" w15:restartNumberingAfterBreak="0">
    <w:nsid w:val="08084611"/>
    <w:multiLevelType w:val="hybridMultilevel"/>
    <w:tmpl w:val="D454309A"/>
    <w:lvl w:ilvl="0" w:tplc="7236F02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0C08377B"/>
    <w:multiLevelType w:val="hybridMultilevel"/>
    <w:tmpl w:val="410616A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421650"/>
    <w:multiLevelType w:val="hybridMultilevel"/>
    <w:tmpl w:val="1BE2141E"/>
    <w:lvl w:ilvl="0" w:tplc="8434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15217"/>
    <w:multiLevelType w:val="hybridMultilevel"/>
    <w:tmpl w:val="2EA24CB2"/>
    <w:lvl w:ilvl="0" w:tplc="0415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9" w15:restartNumberingAfterBreak="0">
    <w:nsid w:val="1DDB151A"/>
    <w:multiLevelType w:val="hybridMultilevel"/>
    <w:tmpl w:val="8AF42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733F5"/>
    <w:multiLevelType w:val="hybridMultilevel"/>
    <w:tmpl w:val="73144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050F"/>
    <w:multiLevelType w:val="hybridMultilevel"/>
    <w:tmpl w:val="6D920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776AD"/>
    <w:multiLevelType w:val="hybridMultilevel"/>
    <w:tmpl w:val="4A40ECA8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378344D"/>
    <w:multiLevelType w:val="hybridMultilevel"/>
    <w:tmpl w:val="2A3CA58A"/>
    <w:lvl w:ilvl="0" w:tplc="B4C67F4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339F21E7"/>
    <w:multiLevelType w:val="hybridMultilevel"/>
    <w:tmpl w:val="CC36DDC8"/>
    <w:lvl w:ilvl="0" w:tplc="C67649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B3846"/>
    <w:multiLevelType w:val="hybridMultilevel"/>
    <w:tmpl w:val="968C1F0A"/>
    <w:lvl w:ilvl="0" w:tplc="7BC6BB28">
      <w:start w:val="19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3831F7"/>
    <w:multiLevelType w:val="hybridMultilevel"/>
    <w:tmpl w:val="985EE892"/>
    <w:lvl w:ilvl="0" w:tplc="C96E04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82283"/>
    <w:multiLevelType w:val="hybridMultilevel"/>
    <w:tmpl w:val="3586E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11C2B"/>
    <w:multiLevelType w:val="hybridMultilevel"/>
    <w:tmpl w:val="C3182854"/>
    <w:lvl w:ilvl="0" w:tplc="C67649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3685A"/>
    <w:multiLevelType w:val="hybridMultilevel"/>
    <w:tmpl w:val="276CBDAA"/>
    <w:lvl w:ilvl="0" w:tplc="CDE6656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57CE4BFC"/>
    <w:multiLevelType w:val="hybridMultilevel"/>
    <w:tmpl w:val="799AA1BA"/>
    <w:lvl w:ilvl="0" w:tplc="99FCBE8C">
      <w:start w:val="4"/>
      <w:numFmt w:val="upperRoman"/>
      <w:lvlText w:val="%1."/>
      <w:lvlJc w:val="left"/>
      <w:pPr>
        <w:ind w:left="9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AE96452"/>
    <w:multiLevelType w:val="multilevel"/>
    <w:tmpl w:val="C0122B5A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96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80" w:hanging="1800"/>
      </w:pPr>
      <w:rPr>
        <w:rFonts w:hint="default"/>
      </w:rPr>
    </w:lvl>
  </w:abstractNum>
  <w:abstractNum w:abstractNumId="22" w15:restartNumberingAfterBreak="0">
    <w:nsid w:val="5BBF0611"/>
    <w:multiLevelType w:val="hybridMultilevel"/>
    <w:tmpl w:val="838E50C6"/>
    <w:lvl w:ilvl="0" w:tplc="FB9A0A54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1060A9"/>
    <w:multiLevelType w:val="hybridMultilevel"/>
    <w:tmpl w:val="F982A212"/>
    <w:lvl w:ilvl="0" w:tplc="C96E04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D781F"/>
    <w:multiLevelType w:val="hybridMultilevel"/>
    <w:tmpl w:val="618836D6"/>
    <w:lvl w:ilvl="0" w:tplc="39C6D8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50C4F"/>
    <w:multiLevelType w:val="hybridMultilevel"/>
    <w:tmpl w:val="D66C9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F5762"/>
    <w:multiLevelType w:val="multilevel"/>
    <w:tmpl w:val="46268C2C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1">
      <w:start w:val="10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27" w15:restartNumberingAfterBreak="0">
    <w:nsid w:val="649916EA"/>
    <w:multiLevelType w:val="hybridMultilevel"/>
    <w:tmpl w:val="77DA52AC"/>
    <w:lvl w:ilvl="0" w:tplc="C67649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675B09"/>
    <w:multiLevelType w:val="hybridMultilevel"/>
    <w:tmpl w:val="67C69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4517F"/>
    <w:multiLevelType w:val="hybridMultilevel"/>
    <w:tmpl w:val="A7EEE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9768A4"/>
    <w:multiLevelType w:val="multilevel"/>
    <w:tmpl w:val="D66C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8788C"/>
    <w:multiLevelType w:val="hybridMultilevel"/>
    <w:tmpl w:val="614AB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54FCE"/>
    <w:multiLevelType w:val="hybridMultilevel"/>
    <w:tmpl w:val="9B16362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18"/>
  </w:num>
  <w:num w:numId="5">
    <w:abstractNumId w:val="14"/>
  </w:num>
  <w:num w:numId="6">
    <w:abstractNumId w:val="27"/>
  </w:num>
  <w:num w:numId="7">
    <w:abstractNumId w:val="6"/>
  </w:num>
  <w:num w:numId="8">
    <w:abstractNumId w:val="17"/>
  </w:num>
  <w:num w:numId="9">
    <w:abstractNumId w:val="11"/>
  </w:num>
  <w:num w:numId="10">
    <w:abstractNumId w:val="28"/>
  </w:num>
  <w:num w:numId="11">
    <w:abstractNumId w:val="29"/>
  </w:num>
  <w:num w:numId="12">
    <w:abstractNumId w:val="10"/>
  </w:num>
  <w:num w:numId="13">
    <w:abstractNumId w:val="13"/>
  </w:num>
  <w:num w:numId="14">
    <w:abstractNumId w:val="5"/>
  </w:num>
  <w:num w:numId="15">
    <w:abstractNumId w:val="23"/>
  </w:num>
  <w:num w:numId="16">
    <w:abstractNumId w:val="7"/>
  </w:num>
  <w:num w:numId="17">
    <w:abstractNumId w:val="16"/>
  </w:num>
  <w:num w:numId="18">
    <w:abstractNumId w:val="15"/>
  </w:num>
  <w:num w:numId="19">
    <w:abstractNumId w:val="9"/>
  </w:num>
  <w:num w:numId="20">
    <w:abstractNumId w:val="32"/>
  </w:num>
  <w:num w:numId="21">
    <w:abstractNumId w:val="3"/>
  </w:num>
  <w:num w:numId="22">
    <w:abstractNumId w:val="21"/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88"/>
          </w:tabs>
          <w:ind w:left="648" w:hanging="288"/>
        </w:pPr>
        <w:rPr>
          <w:rFonts w:cs="Times New Roman"/>
          <w:spacing w:val="6"/>
          <w:sz w:val="24"/>
          <w:szCs w:val="24"/>
        </w:rPr>
      </w:lvl>
    </w:lvlOverride>
  </w:num>
  <w:num w:numId="27">
    <w:abstractNumId w:val="4"/>
    <w:lvlOverride w:ilvl="0">
      <w:startOverride w:val="5"/>
    </w:lvlOverride>
  </w:num>
  <w:num w:numId="28">
    <w:abstractNumId w:val="4"/>
    <w:lvlOverride w:ilvl="0">
      <w:lvl w:ilvl="0">
        <w:start w:val="5"/>
        <w:numFmt w:val="upperRoman"/>
        <w:lvlText w:val="%1."/>
        <w:lvlJc w:val="left"/>
        <w:pPr>
          <w:tabs>
            <w:tab w:val="num" w:pos="504"/>
          </w:tabs>
          <w:ind w:left="0" w:firstLine="0"/>
        </w:pPr>
        <w:rPr>
          <w:rFonts w:ascii="Times New Roman" w:hAnsi="Times New Roman" w:cs="Times New Roman" w:hint="default"/>
          <w:spacing w:val="28"/>
          <w:sz w:val="22"/>
          <w:szCs w:val="22"/>
        </w:rPr>
      </w:lvl>
    </w:lvlOverride>
  </w:num>
  <w:num w:numId="29">
    <w:abstractNumId w:val="8"/>
  </w:num>
  <w:num w:numId="30">
    <w:abstractNumId w:val="19"/>
  </w:num>
  <w:num w:numId="31">
    <w:abstractNumId w:val="20"/>
  </w:num>
  <w:num w:numId="32">
    <w:abstractNumId w:val="24"/>
  </w:num>
  <w:num w:numId="33">
    <w:abstractNumId w:val="12"/>
  </w:num>
  <w:num w:numId="34">
    <w:abstractNumId w:val="3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B0"/>
    <w:rsid w:val="0000661E"/>
    <w:rsid w:val="000129CB"/>
    <w:rsid w:val="00017ED5"/>
    <w:rsid w:val="000214B0"/>
    <w:rsid w:val="0002340E"/>
    <w:rsid w:val="00023792"/>
    <w:rsid w:val="00036BA0"/>
    <w:rsid w:val="00041DAF"/>
    <w:rsid w:val="00042546"/>
    <w:rsid w:val="00044A46"/>
    <w:rsid w:val="00050BB4"/>
    <w:rsid w:val="00050DA7"/>
    <w:rsid w:val="00051868"/>
    <w:rsid w:val="00051EC6"/>
    <w:rsid w:val="00071436"/>
    <w:rsid w:val="00075AFB"/>
    <w:rsid w:val="00075FE9"/>
    <w:rsid w:val="00080A11"/>
    <w:rsid w:val="00082D1A"/>
    <w:rsid w:val="00087F30"/>
    <w:rsid w:val="00090AA2"/>
    <w:rsid w:val="00090C1E"/>
    <w:rsid w:val="000A1921"/>
    <w:rsid w:val="000B20F1"/>
    <w:rsid w:val="000C2E77"/>
    <w:rsid w:val="000D0823"/>
    <w:rsid w:val="000D1FCC"/>
    <w:rsid w:val="000D495E"/>
    <w:rsid w:val="000D4A70"/>
    <w:rsid w:val="000D5DF3"/>
    <w:rsid w:val="000D76D1"/>
    <w:rsid w:val="000E12C1"/>
    <w:rsid w:val="000E25A3"/>
    <w:rsid w:val="000E2C08"/>
    <w:rsid w:val="000E4244"/>
    <w:rsid w:val="000F201F"/>
    <w:rsid w:val="000F496A"/>
    <w:rsid w:val="00100449"/>
    <w:rsid w:val="0013401E"/>
    <w:rsid w:val="00136F92"/>
    <w:rsid w:val="00144D56"/>
    <w:rsid w:val="00147963"/>
    <w:rsid w:val="00156700"/>
    <w:rsid w:val="00162B51"/>
    <w:rsid w:val="001719E0"/>
    <w:rsid w:val="001752F9"/>
    <w:rsid w:val="001911AE"/>
    <w:rsid w:val="0019248C"/>
    <w:rsid w:val="001A1A89"/>
    <w:rsid w:val="001A2812"/>
    <w:rsid w:val="001B1494"/>
    <w:rsid w:val="001C260E"/>
    <w:rsid w:val="001D1108"/>
    <w:rsid w:val="001E1640"/>
    <w:rsid w:val="001E6C15"/>
    <w:rsid w:val="001E766E"/>
    <w:rsid w:val="001F2FCE"/>
    <w:rsid w:val="001F6DC9"/>
    <w:rsid w:val="002014B2"/>
    <w:rsid w:val="00202F16"/>
    <w:rsid w:val="00205057"/>
    <w:rsid w:val="00206BED"/>
    <w:rsid w:val="002161A5"/>
    <w:rsid w:val="0022162B"/>
    <w:rsid w:val="00227CE0"/>
    <w:rsid w:val="00233D34"/>
    <w:rsid w:val="00236157"/>
    <w:rsid w:val="00236709"/>
    <w:rsid w:val="00240E69"/>
    <w:rsid w:val="0024126F"/>
    <w:rsid w:val="002440AA"/>
    <w:rsid w:val="00253683"/>
    <w:rsid w:val="002552CE"/>
    <w:rsid w:val="0025556B"/>
    <w:rsid w:val="0025568F"/>
    <w:rsid w:val="0026778B"/>
    <w:rsid w:val="002746A7"/>
    <w:rsid w:val="0027724E"/>
    <w:rsid w:val="00280714"/>
    <w:rsid w:val="00293809"/>
    <w:rsid w:val="0029680F"/>
    <w:rsid w:val="002A01E3"/>
    <w:rsid w:val="002B166E"/>
    <w:rsid w:val="002B31BC"/>
    <w:rsid w:val="002B4465"/>
    <w:rsid w:val="002B7E82"/>
    <w:rsid w:val="002B7FD0"/>
    <w:rsid w:val="002D4F76"/>
    <w:rsid w:val="002E0AF9"/>
    <w:rsid w:val="002E1247"/>
    <w:rsid w:val="002E216A"/>
    <w:rsid w:val="002E2DF8"/>
    <w:rsid w:val="002E58BF"/>
    <w:rsid w:val="002F64C5"/>
    <w:rsid w:val="003126EE"/>
    <w:rsid w:val="00312A68"/>
    <w:rsid w:val="00315C90"/>
    <w:rsid w:val="003164A5"/>
    <w:rsid w:val="00317039"/>
    <w:rsid w:val="0032623A"/>
    <w:rsid w:val="00331B4D"/>
    <w:rsid w:val="00333A6E"/>
    <w:rsid w:val="003373D7"/>
    <w:rsid w:val="003434AA"/>
    <w:rsid w:val="00344B99"/>
    <w:rsid w:val="003471DD"/>
    <w:rsid w:val="0035261A"/>
    <w:rsid w:val="00354E3D"/>
    <w:rsid w:val="0035603D"/>
    <w:rsid w:val="00357805"/>
    <w:rsid w:val="003679BF"/>
    <w:rsid w:val="00370DE2"/>
    <w:rsid w:val="003800D7"/>
    <w:rsid w:val="003841CB"/>
    <w:rsid w:val="00386CA1"/>
    <w:rsid w:val="00390459"/>
    <w:rsid w:val="003931A6"/>
    <w:rsid w:val="00395AD9"/>
    <w:rsid w:val="003A10B7"/>
    <w:rsid w:val="003A3325"/>
    <w:rsid w:val="003B0139"/>
    <w:rsid w:val="003B2FD9"/>
    <w:rsid w:val="003C0598"/>
    <w:rsid w:val="003C70EB"/>
    <w:rsid w:val="003E01D5"/>
    <w:rsid w:val="003F43E9"/>
    <w:rsid w:val="00411E15"/>
    <w:rsid w:val="0041231F"/>
    <w:rsid w:val="00412734"/>
    <w:rsid w:val="00415B18"/>
    <w:rsid w:val="00421AC1"/>
    <w:rsid w:val="0042385C"/>
    <w:rsid w:val="00430677"/>
    <w:rsid w:val="00432B8F"/>
    <w:rsid w:val="00433CA2"/>
    <w:rsid w:val="00437A15"/>
    <w:rsid w:val="00452593"/>
    <w:rsid w:val="00453C38"/>
    <w:rsid w:val="0045753E"/>
    <w:rsid w:val="004631A8"/>
    <w:rsid w:val="0046433D"/>
    <w:rsid w:val="00465413"/>
    <w:rsid w:val="00465BC8"/>
    <w:rsid w:val="0047237C"/>
    <w:rsid w:val="004735D5"/>
    <w:rsid w:val="004875D6"/>
    <w:rsid w:val="004A0C22"/>
    <w:rsid w:val="004C0FFE"/>
    <w:rsid w:val="004D212C"/>
    <w:rsid w:val="004D6465"/>
    <w:rsid w:val="004E4497"/>
    <w:rsid w:val="00505C11"/>
    <w:rsid w:val="00511CEB"/>
    <w:rsid w:val="00521D15"/>
    <w:rsid w:val="00522708"/>
    <w:rsid w:val="00526EBA"/>
    <w:rsid w:val="005306B6"/>
    <w:rsid w:val="005311E0"/>
    <w:rsid w:val="00536669"/>
    <w:rsid w:val="0054428D"/>
    <w:rsid w:val="0054688A"/>
    <w:rsid w:val="0055139C"/>
    <w:rsid w:val="00567792"/>
    <w:rsid w:val="005729B0"/>
    <w:rsid w:val="005807F9"/>
    <w:rsid w:val="0058475E"/>
    <w:rsid w:val="00585550"/>
    <w:rsid w:val="00590A35"/>
    <w:rsid w:val="00591CEA"/>
    <w:rsid w:val="00594B04"/>
    <w:rsid w:val="005A0A2D"/>
    <w:rsid w:val="005A3B17"/>
    <w:rsid w:val="005C2599"/>
    <w:rsid w:val="005C2D92"/>
    <w:rsid w:val="005D2F93"/>
    <w:rsid w:val="005D70EE"/>
    <w:rsid w:val="005F1AD9"/>
    <w:rsid w:val="005F2840"/>
    <w:rsid w:val="005F479E"/>
    <w:rsid w:val="005F65FF"/>
    <w:rsid w:val="0060466D"/>
    <w:rsid w:val="006052D7"/>
    <w:rsid w:val="006179AC"/>
    <w:rsid w:val="006615C4"/>
    <w:rsid w:val="00674DB1"/>
    <w:rsid w:val="0068076F"/>
    <w:rsid w:val="00680DB2"/>
    <w:rsid w:val="00687A82"/>
    <w:rsid w:val="00696E47"/>
    <w:rsid w:val="006A1BBC"/>
    <w:rsid w:val="006A2D28"/>
    <w:rsid w:val="006B4FA4"/>
    <w:rsid w:val="006B5AB9"/>
    <w:rsid w:val="006C3083"/>
    <w:rsid w:val="006D1F7E"/>
    <w:rsid w:val="006E1F63"/>
    <w:rsid w:val="006E4EFC"/>
    <w:rsid w:val="006F512E"/>
    <w:rsid w:val="006F5C54"/>
    <w:rsid w:val="00714A4B"/>
    <w:rsid w:val="00721E0B"/>
    <w:rsid w:val="00732AFA"/>
    <w:rsid w:val="00733151"/>
    <w:rsid w:val="00740050"/>
    <w:rsid w:val="00740A58"/>
    <w:rsid w:val="0074110E"/>
    <w:rsid w:val="007431A6"/>
    <w:rsid w:val="00751252"/>
    <w:rsid w:val="00763AB0"/>
    <w:rsid w:val="00764598"/>
    <w:rsid w:val="0077081D"/>
    <w:rsid w:val="00775ADF"/>
    <w:rsid w:val="007847AF"/>
    <w:rsid w:val="00785392"/>
    <w:rsid w:val="00790616"/>
    <w:rsid w:val="007A2023"/>
    <w:rsid w:val="007A35AB"/>
    <w:rsid w:val="007B1A45"/>
    <w:rsid w:val="007B7811"/>
    <w:rsid w:val="007C235C"/>
    <w:rsid w:val="007C38B3"/>
    <w:rsid w:val="007D02B8"/>
    <w:rsid w:val="007D0F2E"/>
    <w:rsid w:val="007D1B37"/>
    <w:rsid w:val="007D2873"/>
    <w:rsid w:val="007D4713"/>
    <w:rsid w:val="007D7CC8"/>
    <w:rsid w:val="007D7D41"/>
    <w:rsid w:val="007E252E"/>
    <w:rsid w:val="007F401F"/>
    <w:rsid w:val="0081598B"/>
    <w:rsid w:val="00823590"/>
    <w:rsid w:val="00825D8C"/>
    <w:rsid w:val="00830B43"/>
    <w:rsid w:val="00831E7D"/>
    <w:rsid w:val="008328AD"/>
    <w:rsid w:val="00834759"/>
    <w:rsid w:val="00841375"/>
    <w:rsid w:val="0084374B"/>
    <w:rsid w:val="008507B2"/>
    <w:rsid w:val="008617BA"/>
    <w:rsid w:val="008621F6"/>
    <w:rsid w:val="00864CBE"/>
    <w:rsid w:val="0088110D"/>
    <w:rsid w:val="0088535A"/>
    <w:rsid w:val="008861A3"/>
    <w:rsid w:val="00892620"/>
    <w:rsid w:val="008941D2"/>
    <w:rsid w:val="008946FE"/>
    <w:rsid w:val="008A166F"/>
    <w:rsid w:val="008A3351"/>
    <w:rsid w:val="008A7419"/>
    <w:rsid w:val="008B3D4C"/>
    <w:rsid w:val="008C0B7C"/>
    <w:rsid w:val="008C3FB7"/>
    <w:rsid w:val="008D701F"/>
    <w:rsid w:val="008E7BE8"/>
    <w:rsid w:val="008F053F"/>
    <w:rsid w:val="00907B23"/>
    <w:rsid w:val="00911599"/>
    <w:rsid w:val="00911EA0"/>
    <w:rsid w:val="00920DCE"/>
    <w:rsid w:val="009355E7"/>
    <w:rsid w:val="0094021C"/>
    <w:rsid w:val="009438D5"/>
    <w:rsid w:val="00952A5B"/>
    <w:rsid w:val="00952F45"/>
    <w:rsid w:val="0095389C"/>
    <w:rsid w:val="00965D03"/>
    <w:rsid w:val="009671B0"/>
    <w:rsid w:val="00971100"/>
    <w:rsid w:val="00974020"/>
    <w:rsid w:val="00981EC3"/>
    <w:rsid w:val="009836F6"/>
    <w:rsid w:val="00987EA8"/>
    <w:rsid w:val="00994357"/>
    <w:rsid w:val="009A6230"/>
    <w:rsid w:val="009B03D7"/>
    <w:rsid w:val="009B0CA8"/>
    <w:rsid w:val="009B18D4"/>
    <w:rsid w:val="009B2A1E"/>
    <w:rsid w:val="009B46A4"/>
    <w:rsid w:val="009B47F4"/>
    <w:rsid w:val="009C0794"/>
    <w:rsid w:val="009C2564"/>
    <w:rsid w:val="009D53A4"/>
    <w:rsid w:val="009E2340"/>
    <w:rsid w:val="009E2F5C"/>
    <w:rsid w:val="009E4FFD"/>
    <w:rsid w:val="00A024C3"/>
    <w:rsid w:val="00A062FD"/>
    <w:rsid w:val="00A065D1"/>
    <w:rsid w:val="00A13A0C"/>
    <w:rsid w:val="00A2248B"/>
    <w:rsid w:val="00A2378A"/>
    <w:rsid w:val="00A25DCB"/>
    <w:rsid w:val="00A3039F"/>
    <w:rsid w:val="00A40F5F"/>
    <w:rsid w:val="00A41146"/>
    <w:rsid w:val="00A430C5"/>
    <w:rsid w:val="00A433A2"/>
    <w:rsid w:val="00A50060"/>
    <w:rsid w:val="00A57306"/>
    <w:rsid w:val="00A67EC4"/>
    <w:rsid w:val="00A76558"/>
    <w:rsid w:val="00A808C4"/>
    <w:rsid w:val="00AA4151"/>
    <w:rsid w:val="00AA5147"/>
    <w:rsid w:val="00AA7CF8"/>
    <w:rsid w:val="00AB207E"/>
    <w:rsid w:val="00AB29B1"/>
    <w:rsid w:val="00AC4454"/>
    <w:rsid w:val="00AD1E2B"/>
    <w:rsid w:val="00AE154E"/>
    <w:rsid w:val="00AE7751"/>
    <w:rsid w:val="00B01524"/>
    <w:rsid w:val="00B07897"/>
    <w:rsid w:val="00B11B40"/>
    <w:rsid w:val="00B12CEC"/>
    <w:rsid w:val="00B253C4"/>
    <w:rsid w:val="00B329EE"/>
    <w:rsid w:val="00B35932"/>
    <w:rsid w:val="00B36E14"/>
    <w:rsid w:val="00B37F24"/>
    <w:rsid w:val="00B5225A"/>
    <w:rsid w:val="00B5319E"/>
    <w:rsid w:val="00B55457"/>
    <w:rsid w:val="00B56DA1"/>
    <w:rsid w:val="00B64F0A"/>
    <w:rsid w:val="00B650FA"/>
    <w:rsid w:val="00B66478"/>
    <w:rsid w:val="00B8153C"/>
    <w:rsid w:val="00B87B34"/>
    <w:rsid w:val="00B90820"/>
    <w:rsid w:val="00BA0B77"/>
    <w:rsid w:val="00BA4378"/>
    <w:rsid w:val="00BB04FE"/>
    <w:rsid w:val="00BB694A"/>
    <w:rsid w:val="00BC1D1E"/>
    <w:rsid w:val="00BC5ECA"/>
    <w:rsid w:val="00BD6FBE"/>
    <w:rsid w:val="00C04716"/>
    <w:rsid w:val="00C04CB1"/>
    <w:rsid w:val="00C12B14"/>
    <w:rsid w:val="00C163C1"/>
    <w:rsid w:val="00C20731"/>
    <w:rsid w:val="00C25155"/>
    <w:rsid w:val="00C32222"/>
    <w:rsid w:val="00C42063"/>
    <w:rsid w:val="00C4470B"/>
    <w:rsid w:val="00C44793"/>
    <w:rsid w:val="00C529C7"/>
    <w:rsid w:val="00C56C0C"/>
    <w:rsid w:val="00C67920"/>
    <w:rsid w:val="00C7373A"/>
    <w:rsid w:val="00C73890"/>
    <w:rsid w:val="00C80E93"/>
    <w:rsid w:val="00C92595"/>
    <w:rsid w:val="00C93C09"/>
    <w:rsid w:val="00CA018F"/>
    <w:rsid w:val="00CA5D29"/>
    <w:rsid w:val="00CA639F"/>
    <w:rsid w:val="00CA7EE1"/>
    <w:rsid w:val="00CB0523"/>
    <w:rsid w:val="00CC2908"/>
    <w:rsid w:val="00CC41E0"/>
    <w:rsid w:val="00CC7EA4"/>
    <w:rsid w:val="00CD2414"/>
    <w:rsid w:val="00CE0CC2"/>
    <w:rsid w:val="00CE4388"/>
    <w:rsid w:val="00CE59C3"/>
    <w:rsid w:val="00CF6260"/>
    <w:rsid w:val="00D004A0"/>
    <w:rsid w:val="00D12185"/>
    <w:rsid w:val="00D13632"/>
    <w:rsid w:val="00D15091"/>
    <w:rsid w:val="00D15AE1"/>
    <w:rsid w:val="00D167C2"/>
    <w:rsid w:val="00D17385"/>
    <w:rsid w:val="00D17699"/>
    <w:rsid w:val="00D359FF"/>
    <w:rsid w:val="00D62288"/>
    <w:rsid w:val="00D74F7A"/>
    <w:rsid w:val="00D75E51"/>
    <w:rsid w:val="00D762F0"/>
    <w:rsid w:val="00D80E14"/>
    <w:rsid w:val="00D841CE"/>
    <w:rsid w:val="00D87844"/>
    <w:rsid w:val="00DA32FE"/>
    <w:rsid w:val="00DA4C07"/>
    <w:rsid w:val="00DB19F4"/>
    <w:rsid w:val="00DB4526"/>
    <w:rsid w:val="00DC0063"/>
    <w:rsid w:val="00DC0D5F"/>
    <w:rsid w:val="00DC3A4F"/>
    <w:rsid w:val="00DC72B9"/>
    <w:rsid w:val="00DC73AC"/>
    <w:rsid w:val="00DE2E08"/>
    <w:rsid w:val="00DE6267"/>
    <w:rsid w:val="00DF35FA"/>
    <w:rsid w:val="00DF5AB7"/>
    <w:rsid w:val="00E04B80"/>
    <w:rsid w:val="00E10BF4"/>
    <w:rsid w:val="00E12F10"/>
    <w:rsid w:val="00E22503"/>
    <w:rsid w:val="00E27A95"/>
    <w:rsid w:val="00E33F6C"/>
    <w:rsid w:val="00E45EAC"/>
    <w:rsid w:val="00E513E8"/>
    <w:rsid w:val="00E61F11"/>
    <w:rsid w:val="00E71D91"/>
    <w:rsid w:val="00E81979"/>
    <w:rsid w:val="00E907F0"/>
    <w:rsid w:val="00E90FEB"/>
    <w:rsid w:val="00ED26D7"/>
    <w:rsid w:val="00ED3345"/>
    <w:rsid w:val="00EE1B48"/>
    <w:rsid w:val="00EE1EFC"/>
    <w:rsid w:val="00EF2C49"/>
    <w:rsid w:val="00EF7A33"/>
    <w:rsid w:val="00F03968"/>
    <w:rsid w:val="00F077D7"/>
    <w:rsid w:val="00F1733E"/>
    <w:rsid w:val="00F240E0"/>
    <w:rsid w:val="00F50B79"/>
    <w:rsid w:val="00F50B88"/>
    <w:rsid w:val="00F576C4"/>
    <w:rsid w:val="00F631FF"/>
    <w:rsid w:val="00F6320A"/>
    <w:rsid w:val="00F65305"/>
    <w:rsid w:val="00F7768B"/>
    <w:rsid w:val="00F85C4E"/>
    <w:rsid w:val="00F85DA2"/>
    <w:rsid w:val="00F8675E"/>
    <w:rsid w:val="00F901EE"/>
    <w:rsid w:val="00F93AD1"/>
    <w:rsid w:val="00FA02A2"/>
    <w:rsid w:val="00FA0F8A"/>
    <w:rsid w:val="00FA3299"/>
    <w:rsid w:val="00FA3C4D"/>
    <w:rsid w:val="00FA4317"/>
    <w:rsid w:val="00FA4817"/>
    <w:rsid w:val="00FA4D95"/>
    <w:rsid w:val="00FB1FF4"/>
    <w:rsid w:val="00FB4852"/>
    <w:rsid w:val="00FC242E"/>
    <w:rsid w:val="00FC5301"/>
    <w:rsid w:val="00FD2340"/>
    <w:rsid w:val="00FD6E85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BF08A3-F5C4-46D2-90D9-4665CBB9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A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3AB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E6267"/>
    <w:rPr>
      <w:sz w:val="16"/>
      <w:szCs w:val="16"/>
    </w:rPr>
  </w:style>
  <w:style w:type="paragraph" w:styleId="Tekstkomentarza">
    <w:name w:val="annotation text"/>
    <w:basedOn w:val="Normalny"/>
    <w:semiHidden/>
    <w:rsid w:val="00DE6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E6267"/>
    <w:rPr>
      <w:b/>
      <w:bCs/>
    </w:rPr>
  </w:style>
  <w:style w:type="paragraph" w:styleId="Tekstdymka">
    <w:name w:val="Balloon Text"/>
    <w:basedOn w:val="Normalny"/>
    <w:semiHidden/>
    <w:rsid w:val="00DE62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D110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D110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81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9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81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979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E8197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197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05057"/>
    <w:rPr>
      <w:rFonts w:ascii="Times New Roman" w:hAnsi="Times New Roman" w:cs="Times New Roman" w:hint="default"/>
      <w:color w:val="0000FF"/>
      <w:u w:val="single"/>
    </w:rPr>
  </w:style>
  <w:style w:type="paragraph" w:customStyle="1" w:styleId="Style2">
    <w:name w:val="Style 2"/>
    <w:basedOn w:val="Normalny"/>
    <w:uiPriority w:val="99"/>
    <w:rsid w:val="00205057"/>
    <w:pPr>
      <w:widowControl w:val="0"/>
      <w:autoSpaceDE w:val="0"/>
      <w:autoSpaceDN w:val="0"/>
      <w:spacing w:before="36"/>
      <w:ind w:left="720" w:right="72" w:hanging="360"/>
    </w:pPr>
  </w:style>
  <w:style w:type="paragraph" w:customStyle="1" w:styleId="Style1">
    <w:name w:val="Style 1"/>
    <w:basedOn w:val="Normalny"/>
    <w:uiPriority w:val="99"/>
    <w:rsid w:val="0020505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ny"/>
    <w:uiPriority w:val="99"/>
    <w:rsid w:val="00205057"/>
    <w:pPr>
      <w:widowControl w:val="0"/>
      <w:autoSpaceDE w:val="0"/>
      <w:autoSpaceDN w:val="0"/>
      <w:spacing w:before="72" w:line="199" w:lineRule="auto"/>
    </w:pPr>
  </w:style>
  <w:style w:type="character" w:customStyle="1" w:styleId="CharacterStyle2">
    <w:name w:val="Character Style 2"/>
    <w:uiPriority w:val="99"/>
    <w:rsid w:val="00205057"/>
    <w:rPr>
      <w:sz w:val="20"/>
    </w:rPr>
  </w:style>
  <w:style w:type="character" w:customStyle="1" w:styleId="CharacterStyle1">
    <w:name w:val="Character Style 1"/>
    <w:uiPriority w:val="99"/>
    <w:rsid w:val="00205057"/>
    <w:rPr>
      <w:sz w:val="24"/>
    </w:rPr>
  </w:style>
  <w:style w:type="paragraph" w:styleId="Akapitzlist">
    <w:name w:val="List Paragraph"/>
    <w:basedOn w:val="Normalny"/>
    <w:uiPriority w:val="34"/>
    <w:qFormat/>
    <w:rsid w:val="0057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elsk-podlaski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3063-F2A3-4FF2-ACBE-41091967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701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 Podlaski, dnia 2007-01-05 r</vt:lpstr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 Podlaski, dnia 2007-01-05 r</dc:title>
  <dc:creator>a.sarnacka</dc:creator>
  <cp:lastModifiedBy>Januszewska Elżbieta</cp:lastModifiedBy>
  <cp:revision>3</cp:revision>
  <cp:lastPrinted>2020-11-27T13:16:00Z</cp:lastPrinted>
  <dcterms:created xsi:type="dcterms:W3CDTF">2020-11-27T12:35:00Z</dcterms:created>
  <dcterms:modified xsi:type="dcterms:W3CDTF">2020-11-27T13:16:00Z</dcterms:modified>
</cp:coreProperties>
</file>