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A37" w:rsidRPr="008D1A37" w:rsidRDefault="000A4851" w:rsidP="008D1A37">
      <w:pPr>
        <w:jc w:val="right"/>
        <w:rPr>
          <w:rFonts w:ascii="Arial" w:hAnsi="Arial" w:cs="Arial"/>
          <w:b/>
          <w:spacing w:val="-4"/>
          <w:sz w:val="20"/>
          <w:szCs w:val="20"/>
        </w:rPr>
      </w:pPr>
      <w:r>
        <w:rPr>
          <w:rFonts w:ascii="Arial" w:hAnsi="Arial" w:cs="Arial"/>
          <w:b/>
          <w:spacing w:val="-4"/>
          <w:sz w:val="20"/>
          <w:szCs w:val="20"/>
        </w:rPr>
        <w:t>Załącznik nr 5</w:t>
      </w:r>
      <w:bookmarkStart w:id="0" w:name="_GoBack"/>
      <w:bookmarkEnd w:id="0"/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 2019 r., poz. 2004</w:t>
      </w:r>
      <w:r w:rsidR="000A4851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A4851">
        <w:rPr>
          <w:rFonts w:ascii="Arial" w:hAnsi="Arial" w:cs="Arial"/>
          <w:sz w:val="20"/>
          <w:szCs w:val="20"/>
        </w:rPr>
        <w:t>późn</w:t>
      </w:r>
      <w:proofErr w:type="spellEnd"/>
      <w:r w:rsidR="000A4851">
        <w:rPr>
          <w:rFonts w:ascii="Arial" w:hAnsi="Arial" w:cs="Arial"/>
          <w:sz w:val="20"/>
          <w:szCs w:val="20"/>
        </w:rPr>
        <w:t>. zm.</w:t>
      </w:r>
      <w:r w:rsidRPr="000E78E0">
        <w:rPr>
          <w:rFonts w:ascii="Arial" w:hAnsi="Arial" w:cs="Arial"/>
          <w:sz w:val="20"/>
          <w:szCs w:val="20"/>
        </w:rPr>
        <w:t xml:space="preserve">), </w:t>
      </w:r>
    </w:p>
    <w:p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>w Bielsku Podlaskim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:rsidR="00FD38BA" w:rsidRPr="000E78E0" w:rsidRDefault="00FD38BA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 xml:space="preserve">Bielsk Podlaski </w:t>
      </w:r>
      <w:r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t>KLAUZULA INFORMACYJNA</w:t>
      </w: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Administratorem Pani/Pana danych osobowych jest Dyrektor Sądu Rejonowego w Bielsku Podlaskim, z siedzibą: ul. 3 Maja 7, 17-100 Bielsk Podlaski</w:t>
      </w:r>
    </w:p>
    <w:p w:rsidR="00293848" w:rsidRPr="000D2E06" w:rsidRDefault="00293848" w:rsidP="00293848">
      <w:pPr>
        <w:numPr>
          <w:ilvl w:val="0"/>
          <w:numId w:val="2"/>
        </w:numPr>
        <w:spacing w:line="276" w:lineRule="auto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Dane kontaktowe inspektora ochrony danych osobowych w Sądzie Rejonowym w Bielsku Podlaskim: Natalia Petryk, e-mail: iod@bielsk-podlaski.sr.gov.pl;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</w:t>
      </w:r>
      <w:r w:rsidR="008D1A37">
        <w:rPr>
          <w:rFonts w:ascii="Arial" w:hAnsi="Arial" w:cs="Arial"/>
          <w:spacing w:val="-4"/>
          <w:sz w:val="20"/>
          <w:szCs w:val="20"/>
        </w:rPr>
        <w:t>Bielsku Podlaskim nr ogłoszenia.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:rsidR="00293848" w:rsidRDefault="00293848" w:rsidP="00FD38BA"/>
    <w:sectPr w:rsidR="00293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C7"/>
    <w:rsid w:val="000639C7"/>
    <w:rsid w:val="000A4851"/>
    <w:rsid w:val="00293848"/>
    <w:rsid w:val="00327246"/>
    <w:rsid w:val="00394391"/>
    <w:rsid w:val="008D1A37"/>
    <w:rsid w:val="00AC161A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2E311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D38B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551</Words>
  <Characters>3309</Characters>
  <Application>Microsoft Office Word</Application>
  <DocSecurity>0</DocSecurity>
  <Lines>27</Lines>
  <Paragraphs>7</Paragraphs>
  <ScaleCrop>false</ScaleCrop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7</cp:revision>
  <dcterms:created xsi:type="dcterms:W3CDTF">2020-02-14T12:23:00Z</dcterms:created>
  <dcterms:modified xsi:type="dcterms:W3CDTF">2023-02-22T13:49:00Z</dcterms:modified>
</cp:coreProperties>
</file>