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95EC7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0AEE1-B68A-4D62-A7DF-9FA606135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2023-12-22T11:44:00Z</dcterms:created>
  <dcterms:modified xsi:type="dcterms:W3CDTF">2023-12-22T11:44:00Z</dcterms:modified>
</cp:coreProperties>
</file>